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F66B" w14:textId="77777777" w:rsidR="00A53150" w:rsidRDefault="004D54AF" w:rsidP="006B23AC">
      <w:pPr>
        <w:jc w:val="both"/>
        <w:rPr>
          <w:rFonts w:ascii="Arial" w:hAnsi="Arial" w:cs="Arial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704320" behindDoc="0" locked="0" layoutInCell="1" allowOverlap="1" wp14:anchorId="290ED9CD" wp14:editId="39C65269">
            <wp:simplePos x="0" y="0"/>
            <wp:positionH relativeFrom="column">
              <wp:posOffset>4667249</wp:posOffset>
            </wp:positionH>
            <wp:positionV relativeFrom="paragraph">
              <wp:posOffset>-1506220</wp:posOffset>
            </wp:positionV>
            <wp:extent cx="1038225" cy="150587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DEE7F6"/>
                        </a:clrFrom>
                        <a:clrTo>
                          <a:srgbClr val="DEE7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170" cy="151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4F6" w:rsidRPr="00817473">
        <w:rPr>
          <w:rFonts w:ascii="Arial" w:eastAsia="Calibri" w:hAnsi="Arial" w:cs="Arial"/>
          <w:b/>
          <w:noProof/>
          <w:sz w:val="21"/>
          <w:szCs w:val="21"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8544952" wp14:editId="248D8F61">
                <wp:simplePos x="0" y="0"/>
                <wp:positionH relativeFrom="column">
                  <wp:posOffset>-228600</wp:posOffset>
                </wp:positionH>
                <wp:positionV relativeFrom="paragraph">
                  <wp:posOffset>-1582420</wp:posOffset>
                </wp:positionV>
                <wp:extent cx="5942330" cy="1280160"/>
                <wp:effectExtent l="0" t="0" r="127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330" cy="1280160"/>
                          <a:chOff x="0" y="0"/>
                          <a:chExt cx="5946775" cy="1281237"/>
                        </a:xfrm>
                      </wpg:grpSpPr>
                      <wps:wsp>
                        <wps:cNvPr id="5" name="Titel 1"/>
                        <wps:cNvSpPr txBox="1">
                          <a:spLocks/>
                        </wps:cNvSpPr>
                        <wps:spPr>
                          <a:xfrm>
                            <a:off x="0" y="71562"/>
                            <a:ext cx="5946775" cy="1209675"/>
                          </a:xfrm>
                          <a:prstGeom prst="rect">
                            <a:avLst/>
                          </a:prstGeom>
                          <a:solidFill>
                            <a:srgbClr val="E1E5CD"/>
                          </a:solidFill>
                        </wps:spPr>
                        <wps:txbx>
                          <w:txbxContent>
                            <w:p w14:paraId="6B03E2C0" w14:textId="77777777" w:rsidR="00405AAA" w:rsidRPr="00E15D97" w:rsidRDefault="00405AAA" w:rsidP="00405A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182880" y="0"/>
                            <a:ext cx="4218305" cy="12065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3576D9" w14:textId="77777777" w:rsidR="00B91CA9" w:rsidRPr="00B91CA9" w:rsidRDefault="00B91CA9" w:rsidP="00405A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Cs w:val="48"/>
                                  <w:lang w:val="en-US"/>
                                </w:rPr>
                              </w:pPr>
                            </w:p>
                            <w:p w14:paraId="601D1B54" w14:textId="77777777" w:rsidR="00405AAA" w:rsidRPr="00E15D97" w:rsidRDefault="00405AAA" w:rsidP="00405A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 xml:space="preserve">Country Case Card </w:t>
                              </w:r>
                              <w:r w:rsidR="00151598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 xml:space="preserve">II 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>–</w:t>
                              </w:r>
                              <w:r w:rsidRPr="00E15D97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="00151598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>Chile</w:t>
                              </w:r>
                            </w:p>
                            <w:p w14:paraId="57AE3DB5" w14:textId="77777777" w:rsidR="00405AAA" w:rsidRPr="00816984" w:rsidRDefault="00405AAA" w:rsidP="00405A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E15D97"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 xml:space="preserve">Water Requirement Tool, Pump Sizing Tool,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E15D97"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>Simplified Financial Viability Tool</w:t>
                              </w:r>
                              <w:r w:rsidR="00AF63F6"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>, Farm Analysis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44952" id="Gruppieren 3" o:spid="_x0000_s1026" style="position:absolute;left:0;text-align:left;margin-left:-18pt;margin-top:-124.6pt;width:467.9pt;height:100.8pt;z-index:251678720;mso-height-relative:margin" coordsize="59467,1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715;width:59467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" fillcolor="#e1e5cd" stroked="f">
                  <v:path arrowok="t"/>
                  <v:textbox>
                    <w:txbxContent>
                      <w:p w14:paraId="6B03E2C0" w14:textId="77777777" w:rsidR="00405AAA" w:rsidRPr="00E15D97" w:rsidRDefault="00405AAA" w:rsidP="00405AA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feld 7" o:spid="_x0000_s1028" type="#_x0000_t202" style="position:absolute;left:1828;width:42183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2A3576D9" w14:textId="77777777" w:rsidR="00B91CA9" w:rsidRPr="00B91CA9" w:rsidRDefault="00B91CA9" w:rsidP="00405A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Cs w:val="48"/>
                            <w:lang w:val="en-US"/>
                          </w:rPr>
                        </w:pPr>
                      </w:p>
                      <w:p w14:paraId="601D1B54" w14:textId="77777777" w:rsidR="00405AAA" w:rsidRPr="00E15D97" w:rsidRDefault="00405AAA" w:rsidP="00405A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 xml:space="preserve">Country Case Card </w:t>
                        </w:r>
                        <w:r w:rsidR="00151598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 xml:space="preserve">II </w:t>
                        </w:r>
                        <w:r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>–</w:t>
                        </w:r>
                        <w:r w:rsidRPr="00E15D97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 xml:space="preserve"> </w:t>
                        </w:r>
                        <w:r w:rsidR="00151598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>Chile</w:t>
                        </w:r>
                      </w:p>
                      <w:p w14:paraId="57AE3DB5" w14:textId="77777777" w:rsidR="00405AAA" w:rsidRPr="00816984" w:rsidRDefault="00405AAA" w:rsidP="00405A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 w:rsidRPr="00E15D97"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 xml:space="preserve">Water Requirement Tool, Pump Sizing Tool, </w:t>
                        </w:r>
                        <w:r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br/>
                        </w:r>
                        <w:r w:rsidRPr="00E15D97"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>Simplified Financial Viability Tool</w:t>
                        </w:r>
                        <w:r w:rsidR="00AF63F6"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>, Farm Analysis Tool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3ED2" w:rsidRPr="008043F0">
        <w:rPr>
          <w:rFonts w:ascii="Arial" w:eastAsia="Calibri" w:hAnsi="Arial" w:cs="Arial"/>
          <w:b/>
          <w:noProof/>
          <w:sz w:val="32"/>
          <w:lang w:eastAsia="de-DE"/>
        </w:rPr>
        <w:drawing>
          <wp:anchor distT="0" distB="0" distL="114300" distR="114300" simplePos="0" relativeHeight="251675648" behindDoc="0" locked="0" layoutInCell="1" allowOverlap="1" wp14:anchorId="65C245BE" wp14:editId="68FA6B21">
            <wp:simplePos x="0" y="0"/>
            <wp:positionH relativeFrom="column">
              <wp:posOffset>-1501140</wp:posOffset>
            </wp:positionH>
            <wp:positionV relativeFrom="paragraph">
              <wp:posOffset>-1516380</wp:posOffset>
            </wp:positionV>
            <wp:extent cx="1209040" cy="7635240"/>
            <wp:effectExtent l="0" t="0" r="0" b="3810"/>
            <wp:wrapNone/>
            <wp:docPr id="21" name="Grafik 21" descr="C:\Users\blumen_kil\Desktop\PAEGC-sidebar-r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men_kil\Desktop\PAEGC-sidebar-raster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4F6">
        <w:rPr>
          <w:rFonts w:ascii="Arial" w:hAnsi="Arial" w:cs="Arial"/>
          <w:sz w:val="21"/>
          <w:szCs w:val="21"/>
          <w:lang w:val="en-US"/>
        </w:rPr>
        <w:t xml:space="preserve">The farmer </w:t>
      </w:r>
      <w:r w:rsidR="00C822B9">
        <w:rPr>
          <w:rFonts w:ascii="Arial" w:hAnsi="Arial" w:cs="Arial"/>
          <w:sz w:val="21"/>
          <w:szCs w:val="21"/>
          <w:lang w:val="en-US"/>
        </w:rPr>
        <w:t>V</w:t>
      </w:r>
      <w:proofErr w:type="spellStart"/>
      <w:r w:rsidR="00C822B9">
        <w:rPr>
          <w:rFonts w:ascii="Arial" w:hAnsi="Arial" w:cs="Arial"/>
          <w:sz w:val="21"/>
          <w:szCs w:val="21"/>
          <w:lang w:val="en-GB"/>
        </w:rPr>
        <w:t>i</w:t>
      </w:r>
      <w:r w:rsidR="00C822B9" w:rsidRPr="00C822B9">
        <w:rPr>
          <w:rFonts w:ascii="Arial" w:hAnsi="Arial" w:cs="Arial"/>
          <w:sz w:val="21"/>
          <w:szCs w:val="21"/>
          <w:lang w:val="en-GB"/>
        </w:rPr>
        <w:t>c</w:t>
      </w:r>
      <w:r w:rsidR="00C822B9">
        <w:rPr>
          <w:rFonts w:ascii="Arial" w:hAnsi="Arial" w:cs="Arial"/>
          <w:sz w:val="21"/>
          <w:szCs w:val="21"/>
          <w:lang w:val="en-GB"/>
        </w:rPr>
        <w:t>tor</w:t>
      </w:r>
      <w:proofErr w:type="spellEnd"/>
      <w:r w:rsidR="00C822B9">
        <w:rPr>
          <w:rFonts w:ascii="Arial" w:hAnsi="Arial" w:cs="Arial"/>
          <w:sz w:val="21"/>
          <w:szCs w:val="21"/>
          <w:lang w:val="en-GB"/>
        </w:rPr>
        <w:t xml:space="preserve"> Soto</w:t>
      </w:r>
      <w:r w:rsidR="004324F6">
        <w:rPr>
          <w:rFonts w:ascii="Arial" w:hAnsi="Arial" w:cs="Arial"/>
          <w:sz w:val="21"/>
          <w:szCs w:val="21"/>
          <w:lang w:val="en-US"/>
        </w:rPr>
        <w:t xml:space="preserve"> owns </w:t>
      </w:r>
      <w:r w:rsidR="004324F6" w:rsidRPr="00AF112A">
        <w:rPr>
          <w:rFonts w:ascii="Arial" w:hAnsi="Arial" w:cs="Arial"/>
          <w:sz w:val="21"/>
          <w:szCs w:val="21"/>
          <w:highlight w:val="yellow"/>
          <w:lang w:val="en-US"/>
        </w:rPr>
        <w:t>15 hectares</w:t>
      </w:r>
      <w:r w:rsidR="004324F6">
        <w:rPr>
          <w:rFonts w:ascii="Arial" w:hAnsi="Arial" w:cs="Arial"/>
          <w:sz w:val="21"/>
          <w:szCs w:val="21"/>
          <w:lang w:val="en-US"/>
        </w:rPr>
        <w:t xml:space="preserve"> of land in the Andean highlands of Chile. He mainly lives from his herd of </w:t>
      </w:r>
      <w:r w:rsidR="004324F6" w:rsidRPr="00AF112A">
        <w:rPr>
          <w:rFonts w:ascii="Arial" w:hAnsi="Arial" w:cs="Arial"/>
          <w:sz w:val="21"/>
          <w:szCs w:val="21"/>
          <w:highlight w:val="yellow"/>
          <w:lang w:val="en-US"/>
        </w:rPr>
        <w:t>Alpacas, 200</w:t>
      </w:r>
      <w:r w:rsidR="004324F6">
        <w:rPr>
          <w:rFonts w:ascii="Arial" w:hAnsi="Arial" w:cs="Arial"/>
          <w:sz w:val="21"/>
          <w:szCs w:val="21"/>
          <w:lang w:val="en-US"/>
        </w:rPr>
        <w:t xml:space="preserve"> heads in total. Wool and some animals</w:t>
      </w:r>
      <w:r w:rsidR="00A83360">
        <w:rPr>
          <w:rFonts w:ascii="Arial" w:hAnsi="Arial" w:cs="Arial"/>
          <w:sz w:val="21"/>
          <w:szCs w:val="21"/>
          <w:lang w:val="en-US"/>
        </w:rPr>
        <w:t xml:space="preserve"> </w:t>
      </w:r>
      <w:proofErr w:type="gramStart"/>
      <w:r w:rsidR="00A83360">
        <w:rPr>
          <w:rFonts w:ascii="Arial" w:hAnsi="Arial" w:cs="Arial"/>
          <w:sz w:val="21"/>
          <w:szCs w:val="21"/>
          <w:lang w:val="en-US"/>
        </w:rPr>
        <w:t>are sold</w:t>
      </w:r>
      <w:proofErr w:type="gramEnd"/>
      <w:r w:rsidR="004324F6">
        <w:rPr>
          <w:rFonts w:ascii="Arial" w:hAnsi="Arial" w:cs="Arial"/>
          <w:sz w:val="21"/>
          <w:szCs w:val="21"/>
          <w:lang w:val="en-US"/>
        </w:rPr>
        <w:t xml:space="preserve"> on the local markets. Beside his animals, </w:t>
      </w:r>
      <w:r w:rsidR="00C822B9">
        <w:rPr>
          <w:rFonts w:ascii="Arial" w:hAnsi="Arial" w:cs="Arial"/>
          <w:sz w:val="21"/>
          <w:szCs w:val="21"/>
          <w:lang w:val="en-US"/>
        </w:rPr>
        <w:t>Victor</w:t>
      </w:r>
      <w:r w:rsidR="004324F6">
        <w:rPr>
          <w:rFonts w:ascii="Arial" w:hAnsi="Arial" w:cs="Arial"/>
          <w:sz w:val="21"/>
          <w:szCs w:val="21"/>
          <w:lang w:val="en-US"/>
        </w:rPr>
        <w:t xml:space="preserve"> grows </w:t>
      </w:r>
      <w:r w:rsidR="00C822B9" w:rsidRPr="00AF112A">
        <w:rPr>
          <w:rFonts w:ascii="Arial" w:hAnsi="Arial" w:cs="Arial"/>
          <w:sz w:val="21"/>
          <w:szCs w:val="21"/>
          <w:highlight w:val="yellow"/>
          <w:lang w:val="en-US"/>
        </w:rPr>
        <w:t>tomatoes</w:t>
      </w:r>
      <w:r w:rsidR="004324F6">
        <w:rPr>
          <w:rFonts w:ascii="Arial" w:hAnsi="Arial" w:cs="Arial"/>
          <w:sz w:val="21"/>
          <w:szCs w:val="21"/>
          <w:lang w:val="en-US"/>
        </w:rPr>
        <w:t xml:space="preserve"> on an area </w:t>
      </w:r>
      <w:r w:rsidR="004324F6" w:rsidRPr="00AF112A">
        <w:rPr>
          <w:rFonts w:ascii="Arial" w:hAnsi="Arial" w:cs="Arial"/>
          <w:sz w:val="21"/>
          <w:szCs w:val="21"/>
          <w:highlight w:val="yellow"/>
          <w:lang w:val="en-US"/>
        </w:rPr>
        <w:t>of 0.5 hectare</w:t>
      </w:r>
      <w:r w:rsidR="00C822B9" w:rsidRPr="00AF112A">
        <w:rPr>
          <w:rFonts w:ascii="Arial" w:hAnsi="Arial" w:cs="Arial"/>
          <w:sz w:val="21"/>
          <w:szCs w:val="21"/>
          <w:highlight w:val="yellow"/>
          <w:lang w:val="en-US"/>
        </w:rPr>
        <w:t>s</w:t>
      </w:r>
      <w:r w:rsidR="004324F6">
        <w:rPr>
          <w:rFonts w:ascii="Arial" w:hAnsi="Arial" w:cs="Arial"/>
          <w:sz w:val="21"/>
          <w:szCs w:val="21"/>
          <w:lang w:val="en-US"/>
        </w:rPr>
        <w:t>. Half of the harves</w:t>
      </w:r>
      <w:r w:rsidR="00A83360">
        <w:rPr>
          <w:rFonts w:ascii="Arial" w:hAnsi="Arial" w:cs="Arial"/>
          <w:sz w:val="21"/>
          <w:szCs w:val="21"/>
          <w:lang w:val="en-US"/>
        </w:rPr>
        <w:t>t</w:t>
      </w:r>
      <w:r w:rsidR="004324F6">
        <w:rPr>
          <w:rFonts w:ascii="Arial" w:hAnsi="Arial" w:cs="Arial"/>
          <w:sz w:val="21"/>
          <w:szCs w:val="21"/>
          <w:lang w:val="en-US"/>
        </w:rPr>
        <w:t xml:space="preserve"> is used for the own consumption of his family, the other half is sold </w:t>
      </w:r>
      <w:r w:rsidR="00CE4D8B">
        <w:rPr>
          <w:rFonts w:ascii="Arial" w:hAnsi="Arial" w:cs="Arial"/>
          <w:sz w:val="21"/>
          <w:szCs w:val="21"/>
          <w:lang w:val="en-US"/>
        </w:rPr>
        <w:t>at local markets and the neighboring farmers.</w:t>
      </w:r>
      <w:r w:rsidR="00A83360">
        <w:rPr>
          <w:rFonts w:ascii="Arial" w:hAnsi="Arial" w:cs="Arial"/>
          <w:sz w:val="21"/>
          <w:szCs w:val="21"/>
          <w:lang w:val="en-US"/>
        </w:rPr>
        <w:t xml:space="preserve"> </w:t>
      </w:r>
      <w:r w:rsidR="00CE4D8B">
        <w:rPr>
          <w:rFonts w:ascii="Arial" w:hAnsi="Arial" w:cs="Arial"/>
          <w:lang w:val="en-US"/>
        </w:rPr>
        <w:t>In order to increase the productivity</w:t>
      </w:r>
      <w:r w:rsidR="00A83360">
        <w:rPr>
          <w:rFonts w:ascii="Arial" w:hAnsi="Arial" w:cs="Arial"/>
          <w:lang w:val="en-US"/>
        </w:rPr>
        <w:t xml:space="preserve"> </w:t>
      </w:r>
      <w:r w:rsidR="00CE4D8B">
        <w:rPr>
          <w:rFonts w:ascii="Arial" w:hAnsi="Arial" w:cs="Arial"/>
          <w:lang w:val="en-US"/>
        </w:rPr>
        <w:t xml:space="preserve">of his farm, </w:t>
      </w:r>
      <w:r w:rsidR="00C822B9">
        <w:rPr>
          <w:rFonts w:ascii="Arial" w:hAnsi="Arial" w:cs="Arial"/>
          <w:lang w:val="en-US"/>
        </w:rPr>
        <w:t>Victor</w:t>
      </w:r>
      <w:r w:rsidR="00CE4D8B">
        <w:rPr>
          <w:rFonts w:ascii="Arial" w:hAnsi="Arial" w:cs="Arial"/>
          <w:lang w:val="en-US"/>
        </w:rPr>
        <w:t xml:space="preserve"> decided to take a loan and to </w:t>
      </w:r>
      <w:r w:rsidR="00CE4D8B">
        <w:rPr>
          <w:rFonts w:ascii="Arial" w:hAnsi="Arial" w:cs="Arial"/>
          <w:lang w:val="en-US"/>
        </w:rPr>
        <w:t xml:space="preserve">purchase some equipment, including a small </w:t>
      </w:r>
      <w:proofErr w:type="gramStart"/>
      <w:r w:rsidR="00CE4D8B">
        <w:rPr>
          <w:rFonts w:ascii="Arial" w:hAnsi="Arial" w:cs="Arial"/>
          <w:lang w:val="en-US"/>
        </w:rPr>
        <w:t>ware</w:t>
      </w:r>
      <w:r w:rsidR="00A83360">
        <w:rPr>
          <w:rFonts w:ascii="Arial" w:hAnsi="Arial" w:cs="Arial"/>
          <w:lang w:val="en-US"/>
        </w:rPr>
        <w:t>-house</w:t>
      </w:r>
      <w:proofErr w:type="gramEnd"/>
      <w:r w:rsidR="00A83360">
        <w:rPr>
          <w:rFonts w:ascii="Arial" w:hAnsi="Arial" w:cs="Arial"/>
          <w:lang w:val="en-US"/>
        </w:rPr>
        <w:t xml:space="preserve">, </w:t>
      </w:r>
      <w:r w:rsidR="00C822B9">
        <w:rPr>
          <w:rFonts w:ascii="Arial" w:hAnsi="Arial" w:cs="Arial"/>
          <w:lang w:val="en-US"/>
        </w:rPr>
        <w:t>a tiller</w:t>
      </w:r>
      <w:r w:rsidR="00A83360">
        <w:rPr>
          <w:rFonts w:ascii="Arial" w:hAnsi="Arial" w:cs="Arial"/>
          <w:lang w:val="en-US"/>
        </w:rPr>
        <w:t xml:space="preserve"> and </w:t>
      </w:r>
      <w:r w:rsidR="00C822B9">
        <w:rPr>
          <w:rFonts w:ascii="Arial" w:hAnsi="Arial" w:cs="Arial"/>
          <w:lang w:val="en-US"/>
        </w:rPr>
        <w:t xml:space="preserve">a livestock shed. </w:t>
      </w:r>
      <w:proofErr w:type="gramStart"/>
      <w:r w:rsidR="00CE4D8B" w:rsidRPr="003B0FAD">
        <w:rPr>
          <w:rFonts w:ascii="Arial" w:hAnsi="Arial" w:cs="Arial"/>
          <w:lang w:val="en-US"/>
        </w:rPr>
        <w:t>Labor is provided by family members</w:t>
      </w:r>
      <w:proofErr w:type="gramEnd"/>
      <w:r w:rsidR="00CE4D8B" w:rsidRPr="003B0FAD">
        <w:rPr>
          <w:rFonts w:ascii="Arial" w:hAnsi="Arial" w:cs="Arial"/>
          <w:lang w:val="en-US"/>
        </w:rPr>
        <w:t xml:space="preserve"> for free during peak periods i.e. planting and harvesting.</w:t>
      </w:r>
      <w:r w:rsidR="00CE4D8B">
        <w:rPr>
          <w:rFonts w:ascii="Arial" w:hAnsi="Arial" w:cs="Arial"/>
          <w:lang w:val="en-US"/>
        </w:rPr>
        <w:t xml:space="preserve"> One person of the neighborhood </w:t>
      </w:r>
      <w:r w:rsidR="00CE4D8B" w:rsidRPr="003B0FAD">
        <w:rPr>
          <w:rFonts w:ascii="Arial" w:hAnsi="Arial" w:cs="Arial"/>
          <w:lang w:val="en-US"/>
        </w:rPr>
        <w:t>works</w:t>
      </w:r>
      <w:r w:rsidR="00CE4D8B">
        <w:rPr>
          <w:rFonts w:ascii="Arial" w:hAnsi="Arial" w:cs="Arial"/>
          <w:lang w:val="en-US"/>
        </w:rPr>
        <w:t xml:space="preserve"> full time at the farm to ensure smooth operations, earning a monthly </w:t>
      </w:r>
      <w:r w:rsidR="00C822B9" w:rsidRPr="00AF112A">
        <w:rPr>
          <w:rFonts w:ascii="Arial" w:hAnsi="Arial" w:cs="Arial"/>
          <w:highlight w:val="yellow"/>
          <w:lang w:val="en-US"/>
        </w:rPr>
        <w:t>180,000 Chilean Pesos (CLP</w:t>
      </w:r>
      <w:r w:rsidR="00C822B9">
        <w:rPr>
          <w:rFonts w:ascii="Arial" w:hAnsi="Arial" w:cs="Arial"/>
          <w:lang w:val="en-US"/>
        </w:rPr>
        <w:t>).</w:t>
      </w:r>
      <w:r w:rsidR="00CE4D8B">
        <w:rPr>
          <w:rFonts w:ascii="Arial" w:hAnsi="Arial" w:cs="Arial"/>
          <w:lang w:val="en-US"/>
        </w:rPr>
        <w:t xml:space="preserve"> The mayor part of his income </w:t>
      </w:r>
      <w:proofErr w:type="gramStart"/>
      <w:r w:rsidR="00CE4D8B">
        <w:rPr>
          <w:rFonts w:ascii="Arial" w:hAnsi="Arial" w:cs="Arial"/>
          <w:lang w:val="en-US"/>
        </w:rPr>
        <w:t>is generated</w:t>
      </w:r>
      <w:proofErr w:type="gramEnd"/>
      <w:r w:rsidR="00CE4D8B">
        <w:rPr>
          <w:rFonts w:ascii="Arial" w:hAnsi="Arial" w:cs="Arial"/>
          <w:lang w:val="en-US"/>
        </w:rPr>
        <w:t xml:space="preserve"> by selling the wool of the Alpaca.</w:t>
      </w:r>
      <w:r w:rsidR="00C822B9">
        <w:rPr>
          <w:rFonts w:ascii="Arial" w:hAnsi="Arial" w:cs="Arial"/>
          <w:lang w:val="en-US"/>
        </w:rPr>
        <w:t xml:space="preserve"> Each animal produces around </w:t>
      </w:r>
      <w:r w:rsidR="00C822B9" w:rsidRPr="00AF112A">
        <w:rPr>
          <w:rFonts w:ascii="Arial" w:hAnsi="Arial" w:cs="Arial"/>
          <w:highlight w:val="yellow"/>
          <w:lang w:val="en-US"/>
        </w:rPr>
        <w:t>5 kg</w:t>
      </w:r>
      <w:r w:rsidR="00C822B9">
        <w:rPr>
          <w:rFonts w:ascii="Arial" w:hAnsi="Arial" w:cs="Arial"/>
          <w:lang w:val="en-US"/>
        </w:rPr>
        <w:t xml:space="preserve"> </w:t>
      </w:r>
      <w:r w:rsidR="00C822B9" w:rsidRPr="00AF112A">
        <w:rPr>
          <w:rFonts w:ascii="Arial" w:hAnsi="Arial" w:cs="Arial"/>
          <w:highlight w:val="yellow"/>
          <w:lang w:val="en-US"/>
        </w:rPr>
        <w:t>per year</w:t>
      </w:r>
      <w:r w:rsidR="00C822B9">
        <w:rPr>
          <w:rFonts w:ascii="Arial" w:hAnsi="Arial" w:cs="Arial"/>
          <w:lang w:val="en-US"/>
        </w:rPr>
        <w:t>.</w:t>
      </w:r>
    </w:p>
    <w:p w14:paraId="77681D91" w14:textId="77777777" w:rsidR="00C822B9" w:rsidRPr="00C822B9" w:rsidRDefault="00C822B9" w:rsidP="006B23AC">
      <w:pPr>
        <w:jc w:val="both"/>
        <w:rPr>
          <w:rStyle w:val="PageNumber"/>
          <w:rFonts w:ascii="Arial" w:hAnsi="Arial" w:cs="Arial"/>
          <w:lang w:val="en-US"/>
        </w:rPr>
        <w:sectPr w:rsidR="00C822B9" w:rsidRPr="00C822B9" w:rsidSect="00073ED2">
          <w:footerReference w:type="default" r:id="rId10"/>
          <w:type w:val="continuous"/>
          <w:pgSz w:w="11906" w:h="16838" w:code="9"/>
          <w:pgMar w:top="2552" w:right="340" w:bottom="340" w:left="2520" w:header="0" w:footer="0" w:gutter="0"/>
          <w:cols w:num="2" w:space="406"/>
          <w:docGrid w:linePitch="360"/>
        </w:sectPr>
      </w:pPr>
    </w:p>
    <w:p w14:paraId="70433471" w14:textId="77777777" w:rsidR="001C2392" w:rsidRPr="00817473" w:rsidRDefault="001C2392" w:rsidP="000613D0">
      <w:pPr>
        <w:spacing w:after="0"/>
        <w:ind w:right="46"/>
        <w:jc w:val="both"/>
        <w:rPr>
          <w:rStyle w:val="PageNumber"/>
          <w:rFonts w:ascii="Arial" w:hAnsi="Arial" w:cs="Arial"/>
          <w:sz w:val="21"/>
          <w:szCs w:val="21"/>
          <w:lang w:val="en-US"/>
        </w:rPr>
      </w:pPr>
    </w:p>
    <w:p w14:paraId="5D3FD20E" w14:textId="77777777" w:rsidR="00D957F6" w:rsidRPr="00817473" w:rsidRDefault="00D957F6" w:rsidP="00D957F6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 xml:space="preserve">To date, the farm has bought a total of </w:t>
      </w:r>
      <w:r w:rsidRPr="00AF112A">
        <w:rPr>
          <w:rFonts w:ascii="Arial" w:hAnsi="Arial" w:cs="Arial"/>
          <w:sz w:val="21"/>
          <w:szCs w:val="21"/>
          <w:highlight w:val="yellow"/>
          <w:lang w:val="en-US"/>
        </w:rPr>
        <w:t>60 kg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in local seeds at average price of </w:t>
      </w:r>
      <w:r w:rsidR="00C822B9" w:rsidRPr="00C822B9">
        <w:rPr>
          <w:rFonts w:ascii="Arial" w:hAnsi="Arial" w:cs="Arial"/>
          <w:sz w:val="21"/>
          <w:szCs w:val="21"/>
          <w:highlight w:val="yellow"/>
          <w:lang w:val="en-US"/>
        </w:rPr>
        <w:t>CLP 675</w:t>
      </w:r>
      <w:r w:rsidR="00C822B9">
        <w:rPr>
          <w:rFonts w:ascii="Arial" w:hAnsi="Arial" w:cs="Arial"/>
          <w:sz w:val="21"/>
          <w:szCs w:val="21"/>
          <w:lang w:val="en-US"/>
        </w:rPr>
        <w:t xml:space="preserve"> </w:t>
      </w:r>
      <w:r w:rsidRPr="00817473">
        <w:rPr>
          <w:rFonts w:ascii="Arial" w:hAnsi="Arial" w:cs="Arial"/>
          <w:sz w:val="21"/>
          <w:szCs w:val="21"/>
          <w:lang w:val="en-US"/>
        </w:rPr>
        <w:t>per kg</w:t>
      </w:r>
      <w:r w:rsidRPr="00AF112A">
        <w:rPr>
          <w:rFonts w:ascii="Arial" w:hAnsi="Arial" w:cs="Arial"/>
          <w:sz w:val="21"/>
          <w:szCs w:val="21"/>
          <w:highlight w:val="yellow"/>
          <w:lang w:val="en-US"/>
        </w:rPr>
        <w:t>. 70 kg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of </w:t>
      </w:r>
      <w:r w:rsidR="00DA0E59" w:rsidRPr="00817473">
        <w:rPr>
          <w:rFonts w:ascii="Arial" w:hAnsi="Arial" w:cs="Arial"/>
          <w:sz w:val="21"/>
          <w:szCs w:val="21"/>
          <w:lang w:val="en-US"/>
        </w:rPr>
        <w:t>fertilizer</w:t>
      </w:r>
      <w:r w:rsidR="00C03304">
        <w:rPr>
          <w:rFonts w:ascii="Arial" w:hAnsi="Arial" w:cs="Arial"/>
          <w:sz w:val="21"/>
          <w:szCs w:val="21"/>
          <w:lang w:val="en-US"/>
        </w:rPr>
        <w:t xml:space="preserve"> (priced at </w:t>
      </w:r>
      <w:r w:rsidR="00AE0403" w:rsidRPr="00AE0403">
        <w:rPr>
          <w:rFonts w:ascii="Arial" w:hAnsi="Arial" w:cs="Arial"/>
          <w:sz w:val="21"/>
          <w:szCs w:val="21"/>
          <w:highlight w:val="yellow"/>
          <w:lang w:val="en-US"/>
        </w:rPr>
        <w:t>CLP 335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per kg)</w:t>
      </w:r>
      <w:r w:rsidR="00D72EB0">
        <w:rPr>
          <w:rFonts w:ascii="Arial" w:hAnsi="Arial" w:cs="Arial"/>
          <w:sz w:val="21"/>
          <w:szCs w:val="21"/>
          <w:lang w:val="en-US"/>
        </w:rPr>
        <w:t xml:space="preserve"> and </w:t>
      </w:r>
      <w:r w:rsidR="00D72EB0" w:rsidRPr="00AF112A">
        <w:rPr>
          <w:rFonts w:ascii="Arial" w:hAnsi="Arial" w:cs="Arial"/>
          <w:sz w:val="21"/>
          <w:szCs w:val="21"/>
          <w:highlight w:val="yellow"/>
          <w:lang w:val="en-US"/>
        </w:rPr>
        <w:t>150 liters of herbicides</w:t>
      </w:r>
      <w:r w:rsidR="00D72EB0" w:rsidRPr="00817473">
        <w:rPr>
          <w:rFonts w:ascii="Arial" w:hAnsi="Arial" w:cs="Arial"/>
          <w:sz w:val="21"/>
          <w:szCs w:val="21"/>
          <w:lang w:val="en-US"/>
        </w:rPr>
        <w:t xml:space="preserve"> (priced at </w:t>
      </w:r>
      <w:r w:rsidR="00AE0403" w:rsidRPr="00AE0403">
        <w:rPr>
          <w:rFonts w:ascii="Arial" w:hAnsi="Arial" w:cs="Arial"/>
          <w:sz w:val="21"/>
          <w:szCs w:val="21"/>
          <w:highlight w:val="yellow"/>
          <w:lang w:val="en-US"/>
        </w:rPr>
        <w:t>CLP 1000</w:t>
      </w:r>
      <w:r w:rsidR="00D72EB0">
        <w:rPr>
          <w:rFonts w:ascii="Arial" w:hAnsi="Arial" w:cs="Arial"/>
          <w:sz w:val="21"/>
          <w:szCs w:val="21"/>
          <w:lang w:val="en-US"/>
        </w:rPr>
        <w:t xml:space="preserve"> per liter)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have gone into the farm.</w:t>
      </w:r>
    </w:p>
    <w:p w14:paraId="746A386D" w14:textId="77777777" w:rsidR="00073ED2" w:rsidRDefault="00B106B3" w:rsidP="00073ED2">
      <w:pPr>
        <w:pStyle w:val="ListParagraph"/>
        <w:numPr>
          <w:ilvl w:val="0"/>
          <w:numId w:val="13"/>
        </w:numPr>
        <w:spacing w:after="0"/>
        <w:ind w:right="46"/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 xml:space="preserve">Fuel for machinery </w:t>
      </w:r>
      <w:r w:rsidR="004F7A38" w:rsidRPr="00817473">
        <w:rPr>
          <w:rFonts w:ascii="Arial" w:hAnsi="Arial" w:cs="Arial"/>
          <w:sz w:val="21"/>
          <w:szCs w:val="21"/>
          <w:lang w:val="en-US"/>
        </w:rPr>
        <w:t xml:space="preserve">(planting, harvest, processing) is at </w:t>
      </w:r>
      <w:r w:rsidR="00AE0403" w:rsidRPr="00AE0403">
        <w:rPr>
          <w:rFonts w:ascii="Arial" w:hAnsi="Arial" w:cs="Arial"/>
          <w:sz w:val="21"/>
          <w:szCs w:val="21"/>
          <w:highlight w:val="yellow"/>
          <w:lang w:val="en-US"/>
        </w:rPr>
        <w:t>CLP 33.550</w:t>
      </w:r>
      <w:r w:rsidR="00AE0403">
        <w:rPr>
          <w:rFonts w:ascii="Arial" w:hAnsi="Arial" w:cs="Arial"/>
          <w:sz w:val="21"/>
          <w:szCs w:val="21"/>
          <w:lang w:val="en-US"/>
        </w:rPr>
        <w:t xml:space="preserve"> </w:t>
      </w:r>
      <w:r w:rsidR="004F7A38" w:rsidRPr="00817473">
        <w:rPr>
          <w:rFonts w:ascii="Arial" w:hAnsi="Arial" w:cs="Arial"/>
          <w:sz w:val="21"/>
          <w:szCs w:val="21"/>
          <w:lang w:val="en-US"/>
        </w:rPr>
        <w:t xml:space="preserve">per liter. For one planting </w:t>
      </w:r>
      <w:proofErr w:type="gramStart"/>
      <w:r w:rsidR="004F7A38" w:rsidRPr="00817473">
        <w:rPr>
          <w:rFonts w:ascii="Arial" w:hAnsi="Arial" w:cs="Arial"/>
          <w:sz w:val="21"/>
          <w:szCs w:val="21"/>
          <w:lang w:val="en-US"/>
        </w:rPr>
        <w:t>season</w:t>
      </w:r>
      <w:proofErr w:type="gramEnd"/>
      <w:r w:rsidR="004F7A38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073ED2" w:rsidRPr="00817473">
        <w:rPr>
          <w:rFonts w:ascii="Arial" w:hAnsi="Arial" w:cs="Arial"/>
          <w:sz w:val="21"/>
          <w:szCs w:val="21"/>
          <w:lang w:val="en-US"/>
        </w:rPr>
        <w:t>approximately 50 liters are needed.</w:t>
      </w:r>
      <w:r w:rsidR="002F1B58" w:rsidRPr="00817473">
        <w:rPr>
          <w:rFonts w:ascii="Arial" w:hAnsi="Arial" w:cs="Arial"/>
          <w:sz w:val="21"/>
          <w:szCs w:val="21"/>
          <w:lang w:val="en-US"/>
        </w:rPr>
        <w:t xml:space="preserve"> Per planting season, repair and maintenance costs of </w:t>
      </w:r>
      <w:r w:rsidR="00AE0403" w:rsidRPr="00AE0403">
        <w:rPr>
          <w:rFonts w:ascii="Arial" w:hAnsi="Arial" w:cs="Arial"/>
          <w:sz w:val="21"/>
          <w:szCs w:val="21"/>
          <w:highlight w:val="yellow"/>
          <w:lang w:val="en-US"/>
        </w:rPr>
        <w:t>CLP 135.000</w:t>
      </w:r>
      <w:r w:rsidR="00AE0403">
        <w:rPr>
          <w:rFonts w:ascii="Arial" w:hAnsi="Arial" w:cs="Arial"/>
          <w:sz w:val="21"/>
          <w:szCs w:val="21"/>
          <w:lang w:val="en-US"/>
        </w:rPr>
        <w:t xml:space="preserve"> </w:t>
      </w:r>
      <w:r w:rsidR="002F1B58" w:rsidRPr="00817473">
        <w:rPr>
          <w:rFonts w:ascii="Arial" w:hAnsi="Arial" w:cs="Arial"/>
          <w:sz w:val="21"/>
          <w:szCs w:val="21"/>
          <w:lang w:val="en-US"/>
        </w:rPr>
        <w:t xml:space="preserve">occur. </w:t>
      </w:r>
    </w:p>
    <w:p w14:paraId="2A03A988" w14:textId="77777777" w:rsidR="00C03304" w:rsidRPr="00C03304" w:rsidRDefault="00C03304" w:rsidP="00C0330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Market value for an Alpaca is at </w:t>
      </w:r>
      <w:r w:rsidR="00AE0403" w:rsidRPr="00AE0403">
        <w:rPr>
          <w:rFonts w:ascii="Arial" w:hAnsi="Arial" w:cs="Arial"/>
          <w:sz w:val="20"/>
          <w:highlight w:val="yellow"/>
          <w:lang w:val="en-US"/>
        </w:rPr>
        <w:t>CLP 135.000</w:t>
      </w:r>
      <w:r w:rsidR="00AE0403">
        <w:rPr>
          <w:rFonts w:ascii="Arial" w:hAnsi="Arial" w:cs="Arial"/>
          <w:sz w:val="20"/>
          <w:lang w:val="en-US"/>
        </w:rPr>
        <w:t xml:space="preserve"> and Victor aims to sell one quarter of his herd.</w:t>
      </w:r>
      <w:r>
        <w:rPr>
          <w:rFonts w:ascii="Arial" w:hAnsi="Arial" w:cs="Arial"/>
          <w:sz w:val="20"/>
          <w:lang w:val="en-US"/>
        </w:rPr>
        <w:t xml:space="preserve"> The clean wool </w:t>
      </w:r>
      <w:proofErr w:type="gramStart"/>
      <w:r>
        <w:rPr>
          <w:rFonts w:ascii="Arial" w:hAnsi="Arial" w:cs="Arial"/>
          <w:sz w:val="20"/>
          <w:lang w:val="en-US"/>
        </w:rPr>
        <w:t>is sold</w:t>
      </w:r>
      <w:proofErr w:type="gramEnd"/>
      <w:r>
        <w:rPr>
          <w:rFonts w:ascii="Arial" w:hAnsi="Arial" w:cs="Arial"/>
          <w:sz w:val="20"/>
          <w:lang w:val="en-US"/>
        </w:rPr>
        <w:t xml:space="preserve"> for </w:t>
      </w:r>
      <w:r w:rsidR="00AE0403" w:rsidRPr="00AE0403">
        <w:rPr>
          <w:rFonts w:ascii="Arial" w:hAnsi="Arial" w:cs="Arial"/>
          <w:sz w:val="20"/>
          <w:highlight w:val="yellow"/>
          <w:lang w:val="en-US"/>
        </w:rPr>
        <w:t>CLP 23.000</w:t>
      </w:r>
      <w:r>
        <w:rPr>
          <w:rFonts w:ascii="Arial" w:hAnsi="Arial" w:cs="Arial"/>
          <w:sz w:val="20"/>
          <w:lang w:val="en-US"/>
        </w:rPr>
        <w:t xml:space="preserve"> /kg. </w:t>
      </w:r>
    </w:p>
    <w:p w14:paraId="698B8AAA" w14:textId="77777777" w:rsidR="00073ED2" w:rsidRPr="00073ED2" w:rsidRDefault="00073ED2" w:rsidP="00073ED2">
      <w:pPr>
        <w:pStyle w:val="ListParagraph"/>
        <w:spacing w:after="0"/>
        <w:ind w:right="46"/>
        <w:jc w:val="both"/>
        <w:rPr>
          <w:rStyle w:val="PageNumber"/>
          <w:rFonts w:ascii="Arial" w:hAnsi="Arial" w:cs="Arial"/>
          <w:lang w:val="en-US"/>
        </w:rPr>
      </w:pPr>
    </w:p>
    <w:p w14:paraId="295387CE" w14:textId="77777777" w:rsidR="001C2392" w:rsidRPr="008043F0" w:rsidRDefault="008A2EAD" w:rsidP="000613D0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</w:pPr>
      <w:r w:rsidRPr="008043F0">
        <w:rPr>
          <w:rStyle w:val="PageNumber"/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ECBA69" wp14:editId="39B83DC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361315" cy="1000125"/>
                <wp:effectExtent l="0" t="0" r="1968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260BA" w14:textId="77777777" w:rsidR="008A2EAD" w:rsidRPr="00FC19D8" w:rsidRDefault="008A2EAD" w:rsidP="00073ED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C19D8">
                              <w:rPr>
                                <w:sz w:val="21"/>
                                <w:szCs w:val="21"/>
                              </w:rPr>
                              <w:t>Farm Analysis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BA69" id="Textfeld 2" o:spid="_x0000_s1029" type="#_x0000_t202" style="position:absolute;left:0;text-align:left;margin-left:-18pt;margin-top:0;width:28.45pt;height: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">
                <v:textbox style="layout-flow:vertical;mso-layout-flow-alt:bottom-to-top">
                  <w:txbxContent>
                    <w:p w14:paraId="644260BA" w14:textId="77777777" w:rsidR="008A2EAD" w:rsidRPr="00FC19D8" w:rsidRDefault="008A2EAD" w:rsidP="00073ED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C19D8">
                        <w:rPr>
                          <w:sz w:val="21"/>
                          <w:szCs w:val="21"/>
                        </w:rPr>
                        <w:t>Farm Analysis</w:t>
                      </w:r>
                    </w:p>
                  </w:txbxContent>
                </v:textbox>
              </v:shape>
            </w:pict>
          </mc:Fallback>
        </mc:AlternateContent>
      </w:r>
      <w:r w:rsidR="009264B2" w:rsidRPr="008043F0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6C273A95" wp14:editId="37FF5BEB">
                <wp:extent cx="5713730" cy="1000125"/>
                <wp:effectExtent l="0" t="0" r="20320" b="28575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73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122DF" w14:textId="77777777" w:rsidR="001E787A" w:rsidRPr="00FC19D8" w:rsidRDefault="001E2578" w:rsidP="001E78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f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arm’s gross income?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>22.365.000 CLP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239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239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243B04E" w14:textId="77777777" w:rsidR="001E787A" w:rsidRPr="00FC19D8" w:rsidRDefault="00AE1C04" w:rsidP="001E78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farm’s t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otal expense? 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>5.905.859 CLP</w:t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ab/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239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239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9CFA4BC" w14:textId="77777777" w:rsidR="001E787A" w:rsidRPr="00FC19D8" w:rsidRDefault="00AE1C04" w:rsidP="001E78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farm’s t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otal variable cost?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>4.186.450 CLP</w:t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ab/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1DEF98A4" w14:textId="77777777" w:rsidR="001E787A" w:rsidRPr="00FC19D8" w:rsidRDefault="001E787A" w:rsidP="001E787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farm’s gross profit?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s-ES"/>
                              </w:rPr>
                              <w:t>16.459.141 CLP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BBF84FA" w14:textId="77777777" w:rsidR="001E787A" w:rsidRPr="00FC19D8" w:rsidRDefault="001E787A" w:rsidP="001C239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highest variable cost?</w:t>
                            </w:r>
                            <w:r w:rsidR="004548E8" w:rsidRP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 w:rsidRP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The salary of the permanent employees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73A95" id="Rechteck 4" o:spid="_x0000_s1030" style="width:449.9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" fillcolor="white [3212]" strokecolor="black [3213]">
                <v:textbox>
                  <w:txbxContent>
                    <w:p w14:paraId="602122DF" w14:textId="77777777" w:rsidR="001E787A" w:rsidRPr="00FC19D8" w:rsidRDefault="001E2578" w:rsidP="001E78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f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arm’s gross income?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s-ES"/>
                        </w:rPr>
                        <w:t>22.365.000 CLP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239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239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7243B04E" w14:textId="77777777" w:rsidR="001E787A" w:rsidRPr="00FC19D8" w:rsidRDefault="00AE1C04" w:rsidP="001E78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farm’s t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otal expense? 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s-ES"/>
                        </w:rPr>
                        <w:t>5.905.859 CLP</w:t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s-ES"/>
                        </w:rPr>
                        <w:tab/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239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239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29CFA4BC" w14:textId="77777777" w:rsidR="001E787A" w:rsidRPr="00FC19D8" w:rsidRDefault="00AE1C04" w:rsidP="001E78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farm’s t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otal variable cost?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s-ES"/>
                        </w:rPr>
                        <w:t>4.186.450 CLP</w:t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s-ES"/>
                        </w:rPr>
                        <w:tab/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1DEF98A4" w14:textId="77777777" w:rsidR="001E787A" w:rsidRPr="00FC19D8" w:rsidRDefault="001E787A" w:rsidP="001E787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farm’s gross profit?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s-ES"/>
                        </w:rPr>
                        <w:t>16.459.141 CLP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0BBF84FA" w14:textId="77777777" w:rsidR="001E787A" w:rsidRPr="00FC19D8" w:rsidRDefault="001E787A" w:rsidP="001C239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highest variable cost?</w:t>
                      </w:r>
                      <w:r w:rsidR="004548E8" w:rsidRP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 w:rsidRP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The salary of the permanent employees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8DC0D5" w14:textId="77777777" w:rsidR="00B91CA9" w:rsidRPr="008043F0" w:rsidRDefault="00B91CA9" w:rsidP="00603A03">
      <w:pPr>
        <w:spacing w:after="0"/>
        <w:ind w:right="46"/>
        <w:rPr>
          <w:rFonts w:ascii="Arial" w:hAnsi="Arial" w:cs="Arial"/>
          <w:b/>
          <w:sz w:val="24"/>
          <w:lang w:val="en-US"/>
        </w:rPr>
      </w:pPr>
    </w:p>
    <w:p w14:paraId="4D2B5A6F" w14:textId="77777777" w:rsidR="004548E8" w:rsidRPr="008043F0" w:rsidRDefault="004548E8" w:rsidP="00603A03">
      <w:pPr>
        <w:spacing w:after="0"/>
        <w:ind w:right="46"/>
        <w:rPr>
          <w:rFonts w:ascii="Arial" w:hAnsi="Arial" w:cs="Arial"/>
          <w:b/>
          <w:sz w:val="24"/>
          <w:lang w:val="en-US"/>
        </w:rPr>
        <w:sectPr w:rsidR="004548E8" w:rsidRPr="008043F0" w:rsidSect="00B91CA9">
          <w:type w:val="continuous"/>
          <w:pgSz w:w="11906" w:h="16838" w:code="9"/>
          <w:pgMar w:top="3774" w:right="340" w:bottom="340" w:left="2520" w:header="0" w:footer="0" w:gutter="0"/>
          <w:cols w:space="708"/>
          <w:docGrid w:linePitch="360"/>
        </w:sectPr>
      </w:pPr>
    </w:p>
    <w:p w14:paraId="133930DD" w14:textId="77777777" w:rsidR="009264B2" w:rsidRPr="00817473" w:rsidRDefault="001C7C33" w:rsidP="00603A03">
      <w:pPr>
        <w:spacing w:after="0"/>
        <w:ind w:right="46"/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 xml:space="preserve">During </w:t>
      </w:r>
      <w:r w:rsidR="00A83360">
        <w:rPr>
          <w:rFonts w:ascii="Arial" w:hAnsi="Arial" w:cs="Arial"/>
          <w:sz w:val="21"/>
          <w:szCs w:val="21"/>
          <w:lang w:val="en-US"/>
        </w:rPr>
        <w:t>his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time as a farmer, </w:t>
      </w:r>
      <w:r w:rsidR="005E2969">
        <w:rPr>
          <w:rFonts w:ascii="Arial" w:hAnsi="Arial" w:cs="Arial"/>
          <w:sz w:val="21"/>
          <w:szCs w:val="21"/>
          <w:lang w:val="en-US"/>
        </w:rPr>
        <w:t>Victor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has seen the weather change for the worse, making it hard to succeed </w:t>
      </w:r>
      <w:r w:rsidR="003A2303" w:rsidRPr="00817473">
        <w:rPr>
          <w:rFonts w:ascii="Arial" w:hAnsi="Arial" w:cs="Arial"/>
          <w:sz w:val="21"/>
          <w:szCs w:val="21"/>
          <w:lang w:val="en-US"/>
        </w:rPr>
        <w:t xml:space="preserve">with </w:t>
      </w:r>
      <w:r w:rsidR="00A83360">
        <w:rPr>
          <w:rFonts w:ascii="Arial" w:hAnsi="Arial" w:cs="Arial"/>
          <w:sz w:val="21"/>
          <w:szCs w:val="21"/>
          <w:lang w:val="en-US"/>
        </w:rPr>
        <w:t>his</w:t>
      </w:r>
      <w:r w:rsidR="003A2303" w:rsidRPr="00817473">
        <w:rPr>
          <w:rFonts w:ascii="Arial" w:hAnsi="Arial" w:cs="Arial"/>
          <w:sz w:val="21"/>
          <w:szCs w:val="21"/>
          <w:lang w:val="en-US"/>
        </w:rPr>
        <w:t xml:space="preserve"> farm</w:t>
      </w:r>
      <w:r w:rsidRPr="00817473">
        <w:rPr>
          <w:rFonts w:ascii="Arial" w:hAnsi="Arial" w:cs="Arial"/>
          <w:sz w:val="21"/>
          <w:szCs w:val="21"/>
          <w:lang w:val="en-US"/>
        </w:rPr>
        <w:t>. “When the rains</w:t>
      </w:r>
      <w:r w:rsidR="00514CA8" w:rsidRPr="00817473">
        <w:rPr>
          <w:rFonts w:ascii="Arial" w:hAnsi="Arial" w:cs="Arial"/>
          <w:sz w:val="21"/>
          <w:szCs w:val="21"/>
          <w:lang w:val="en-US"/>
        </w:rPr>
        <w:t xml:space="preserve"> were good we had good harvests</w:t>
      </w:r>
      <w:r w:rsidRPr="00817473">
        <w:rPr>
          <w:rFonts w:ascii="Arial" w:hAnsi="Arial" w:cs="Arial"/>
          <w:sz w:val="21"/>
          <w:szCs w:val="21"/>
          <w:lang w:val="en-US"/>
        </w:rPr>
        <w:t>”</w:t>
      </w:r>
      <w:r w:rsidR="00514CA8" w:rsidRPr="00817473">
        <w:rPr>
          <w:rFonts w:ascii="Arial" w:hAnsi="Arial" w:cs="Arial"/>
          <w:sz w:val="21"/>
          <w:szCs w:val="21"/>
          <w:lang w:val="en-US"/>
        </w:rPr>
        <w:t>,</w:t>
      </w:r>
      <w:r w:rsidR="00C03304">
        <w:rPr>
          <w:rFonts w:ascii="Arial" w:hAnsi="Arial" w:cs="Arial"/>
          <w:sz w:val="21"/>
          <w:szCs w:val="21"/>
          <w:lang w:val="en-US"/>
        </w:rPr>
        <w:t xml:space="preserve"> 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he remembers from </w:t>
      </w:r>
      <w:r w:rsidR="00A83360">
        <w:rPr>
          <w:rFonts w:ascii="Arial" w:hAnsi="Arial" w:cs="Arial"/>
          <w:sz w:val="21"/>
          <w:szCs w:val="21"/>
          <w:lang w:val="en-US"/>
        </w:rPr>
        <w:t>his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3A2303" w:rsidRPr="00817473">
        <w:rPr>
          <w:rFonts w:ascii="Arial" w:hAnsi="Arial" w:cs="Arial"/>
          <w:sz w:val="21"/>
          <w:szCs w:val="21"/>
          <w:lang w:val="en-US"/>
        </w:rPr>
        <w:t>childhood years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. </w:t>
      </w:r>
      <w:proofErr w:type="gramStart"/>
      <w:r w:rsidRPr="00817473">
        <w:rPr>
          <w:rFonts w:ascii="Arial" w:hAnsi="Arial" w:cs="Arial"/>
          <w:sz w:val="21"/>
          <w:szCs w:val="21"/>
          <w:lang w:val="en-US"/>
        </w:rPr>
        <w:t>But</w:t>
      </w:r>
      <w:proofErr w:type="gramEnd"/>
      <w:r w:rsidRPr="00817473">
        <w:rPr>
          <w:rFonts w:ascii="Arial" w:hAnsi="Arial" w:cs="Arial"/>
          <w:sz w:val="21"/>
          <w:szCs w:val="21"/>
          <w:lang w:val="en-US"/>
        </w:rPr>
        <w:t xml:space="preserve"> nowadays the rains are unpredictable and unevenly distributed. </w:t>
      </w:r>
      <w:r w:rsidR="00C03304">
        <w:rPr>
          <w:rFonts w:ascii="Arial" w:hAnsi="Arial" w:cs="Arial"/>
          <w:sz w:val="21"/>
          <w:szCs w:val="21"/>
          <w:lang w:val="en-US"/>
        </w:rPr>
        <w:t>H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e is considering </w:t>
      </w:r>
      <w:r w:rsidRPr="00817473">
        <w:rPr>
          <w:rFonts w:ascii="Arial" w:hAnsi="Arial" w:cs="Arial"/>
          <w:sz w:val="21"/>
          <w:szCs w:val="21"/>
          <w:lang w:val="en-US"/>
        </w:rPr>
        <w:t>utilizing intensive irrigation from now forward</w:t>
      </w:r>
      <w:r w:rsidR="004E023C" w:rsidRPr="00817473">
        <w:rPr>
          <w:rFonts w:ascii="Arial" w:hAnsi="Arial" w:cs="Arial"/>
          <w:sz w:val="21"/>
          <w:szCs w:val="21"/>
          <w:lang w:val="en-US"/>
        </w:rPr>
        <w:t>, using a</w:t>
      </w:r>
      <w:r w:rsidR="00611FD9" w:rsidRPr="00817473">
        <w:rPr>
          <w:rFonts w:ascii="Arial" w:hAnsi="Arial" w:cs="Arial"/>
          <w:sz w:val="21"/>
          <w:szCs w:val="21"/>
          <w:lang w:val="en-US"/>
        </w:rPr>
        <w:t>n earth canal supplied</w:t>
      </w:r>
      <w:r w:rsidR="004E023C" w:rsidRPr="00817473">
        <w:rPr>
          <w:rFonts w:ascii="Arial" w:hAnsi="Arial" w:cs="Arial"/>
          <w:sz w:val="21"/>
          <w:szCs w:val="21"/>
          <w:lang w:val="en-US"/>
        </w:rPr>
        <w:t xml:space="preserve"> flood irrigation system. </w:t>
      </w:r>
      <w:r w:rsidR="00AE1C04" w:rsidRPr="00817473">
        <w:rPr>
          <w:rFonts w:ascii="Arial" w:hAnsi="Arial" w:cs="Arial"/>
          <w:sz w:val="21"/>
          <w:szCs w:val="21"/>
          <w:lang w:val="en-US"/>
        </w:rPr>
        <w:t xml:space="preserve">This would give </w:t>
      </w:r>
      <w:r w:rsidR="00A83360">
        <w:rPr>
          <w:rFonts w:ascii="Arial" w:hAnsi="Arial" w:cs="Arial"/>
          <w:sz w:val="21"/>
          <w:szCs w:val="21"/>
          <w:lang w:val="en-US"/>
        </w:rPr>
        <w:t>him</w:t>
      </w:r>
      <w:r w:rsidR="00AE1C04" w:rsidRPr="00817473">
        <w:rPr>
          <w:rFonts w:ascii="Arial" w:hAnsi="Arial" w:cs="Arial"/>
          <w:sz w:val="21"/>
          <w:szCs w:val="21"/>
          <w:lang w:val="en-US"/>
        </w:rPr>
        <w:t xml:space="preserve"> the opportunity to start a second growing period</w:t>
      </w:r>
      <w:r w:rsidR="00E828E1" w:rsidRPr="00817473">
        <w:rPr>
          <w:rFonts w:ascii="Arial" w:hAnsi="Arial" w:cs="Arial"/>
          <w:sz w:val="21"/>
          <w:szCs w:val="21"/>
          <w:lang w:val="en-US"/>
        </w:rPr>
        <w:t xml:space="preserve"> in September</w:t>
      </w:r>
      <w:r w:rsidR="00AE1C04" w:rsidRPr="00817473">
        <w:rPr>
          <w:rFonts w:ascii="Arial" w:hAnsi="Arial" w:cs="Arial"/>
          <w:sz w:val="21"/>
          <w:szCs w:val="21"/>
          <w:lang w:val="en-US"/>
        </w:rPr>
        <w:t>.</w:t>
      </w:r>
    </w:p>
    <w:p w14:paraId="14144E47" w14:textId="77777777" w:rsidR="00470F34" w:rsidRPr="00817473" w:rsidRDefault="00E828E1" w:rsidP="00603A03">
      <w:pPr>
        <w:spacing w:after="0"/>
        <w:ind w:right="46"/>
        <w:jc w:val="both"/>
        <w:rPr>
          <w:rFonts w:ascii="Arial" w:hAnsi="Arial" w:cs="Arial"/>
          <w:sz w:val="21"/>
          <w:szCs w:val="21"/>
          <w:lang w:val="en-US"/>
        </w:rPr>
        <w:sectPr w:rsidR="00470F34" w:rsidRPr="00817473" w:rsidSect="007764F5">
          <w:type w:val="continuous"/>
          <w:pgSz w:w="11906" w:h="16838" w:code="9"/>
          <w:pgMar w:top="3774" w:right="386" w:bottom="340" w:left="2520" w:header="0" w:footer="0" w:gutter="0"/>
          <w:cols w:num="2" w:space="406"/>
          <w:docGrid w:linePitch="360"/>
        </w:sectPr>
      </w:pPr>
      <w:r w:rsidRPr="00817473">
        <w:rPr>
          <w:rFonts w:ascii="Arial" w:hAnsi="Arial" w:cs="Arial"/>
          <w:sz w:val="21"/>
          <w:szCs w:val="21"/>
          <w:lang w:val="en-US"/>
        </w:rPr>
        <w:t>First planting peri</w:t>
      </w:r>
      <w:r w:rsidR="00073ED2" w:rsidRPr="00817473">
        <w:rPr>
          <w:rFonts w:ascii="Arial" w:hAnsi="Arial" w:cs="Arial"/>
          <w:sz w:val="21"/>
          <w:szCs w:val="21"/>
          <w:lang w:val="en-US"/>
        </w:rPr>
        <w:t>od is in the beginning of March.</w:t>
      </w:r>
    </w:p>
    <w:p w14:paraId="6A0BB1E9" w14:textId="77777777" w:rsidR="009264B2" w:rsidRPr="008043F0" w:rsidRDefault="009264B2" w:rsidP="00603A03">
      <w:pPr>
        <w:spacing w:after="0"/>
        <w:ind w:right="46"/>
        <w:rPr>
          <w:rStyle w:val="PageNumber"/>
          <w:rFonts w:ascii="Arial" w:hAnsi="Arial" w:cs="Arial"/>
          <w:lang w:val="en-US"/>
        </w:rPr>
      </w:pPr>
    </w:p>
    <w:p w14:paraId="5DB539B8" w14:textId="77777777" w:rsidR="00CC2304" w:rsidRPr="008043F0" w:rsidRDefault="00D957F6" w:rsidP="00603A03">
      <w:pPr>
        <w:spacing w:after="0"/>
        <w:ind w:right="46"/>
        <w:rPr>
          <w:rStyle w:val="PageNumber"/>
          <w:rFonts w:ascii="Arial" w:hAnsi="Arial" w:cs="Arial"/>
          <w:lang w:val="en-US"/>
        </w:rPr>
      </w:pPr>
      <w:r w:rsidRPr="008043F0">
        <w:rPr>
          <w:rStyle w:val="PageNumber"/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760E87" wp14:editId="7E1827CE">
                <wp:simplePos x="0" y="0"/>
                <wp:positionH relativeFrom="column">
                  <wp:posOffset>-228600</wp:posOffset>
                </wp:positionH>
                <wp:positionV relativeFrom="paragraph">
                  <wp:posOffset>1269</wp:posOffset>
                </wp:positionV>
                <wp:extent cx="361315" cy="1895475"/>
                <wp:effectExtent l="0" t="0" r="1968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523B" w14:textId="77777777" w:rsidR="008A2EAD" w:rsidRPr="00FC19D8" w:rsidRDefault="008A2EAD" w:rsidP="001F1831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sz w:val="21"/>
                                <w:szCs w:val="21"/>
                                <w:lang w:val="en-US"/>
                              </w:rPr>
                              <w:t>Water Requirement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60E87" id="_x0000_s1031" type="#_x0000_t202" style="position:absolute;margin-left:-18pt;margin-top:.1pt;width:28.45pt;height:14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">
                <v:textbox style="layout-flow:vertical;mso-layout-flow-alt:bottom-to-top">
                  <w:txbxContent>
                    <w:p w14:paraId="0929523B" w14:textId="77777777" w:rsidR="008A2EAD" w:rsidRPr="00FC19D8" w:rsidRDefault="008A2EAD" w:rsidP="001F1831">
                      <w:pPr>
                        <w:jc w:val="center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sz w:val="21"/>
                          <w:szCs w:val="21"/>
                          <w:lang w:val="en-US"/>
                        </w:rPr>
                        <w:t>Water Requirement</w:t>
                      </w:r>
                    </w:p>
                  </w:txbxContent>
                </v:textbox>
              </v:shape>
            </w:pict>
          </mc:Fallback>
        </mc:AlternateContent>
      </w:r>
      <w:r w:rsidR="00CC2304" w:rsidRPr="008043F0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7FBC1712" wp14:editId="6DCE1CE0">
                <wp:extent cx="5695286" cy="1906108"/>
                <wp:effectExtent l="0" t="0" r="20320" b="18415"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286" cy="19061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C2148" w14:textId="77777777" w:rsidR="00CC2304" w:rsidRPr="00FC19D8" w:rsidRDefault="00F72EF8" w:rsidP="00CC230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Only one growing season, starting</w:t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470F34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in </w:t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March</w:t>
                            </w:r>
                            <w:r w:rsidR="00DF3F0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</w:t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inc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l.</w:t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water requirements for the herd</w:t>
                            </w:r>
                            <w:r w:rsidR="00DF3F0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  <w:r w:rsidR="005A2563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14:paraId="20058294" w14:textId="77777777" w:rsidR="00CC2304" w:rsidRPr="00FC19D8" w:rsidRDefault="00CC2304" w:rsidP="00CC230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In which month is the highest</w:t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water need</w:t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and how much is it? </w:t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April, 18</w:t>
                            </w:r>
                            <w:proofErr w:type="gramStart"/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,8</w:t>
                            </w:r>
                            <w:proofErr w:type="gramEnd"/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m</w:t>
                            </w:r>
                            <w:r w:rsidR="00C14ABB" w:rsidRP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  <w:t>³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  <w:t>.</w:t>
                            </w:r>
                          </w:p>
                          <w:p w14:paraId="0E6F1CD1" w14:textId="77777777" w:rsidR="00CC2304" w:rsidRPr="00FC19D8" w:rsidRDefault="00073ED2" w:rsidP="00CC230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With</w:t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a second growing period with planting in September</w:t>
                            </w:r>
                            <w:r w:rsidR="00DF3F0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</w:t>
                            </w:r>
                            <w:r w:rsid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inc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l. herd</w:t>
                            </w:r>
                            <w:r w:rsidR="00C14ABB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  <w:r w:rsidR="00CC2304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14:paraId="57B1487A" w14:textId="77777777" w:rsidR="00470F34" w:rsidRPr="00FC19D8" w:rsidRDefault="00240FD0" w:rsidP="00470F34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In which month is the highest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water need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and how much is it now?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December, 41 m</w:t>
                            </w:r>
                            <w:r w:rsidRP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  <w:t>³</w:t>
                            </w:r>
                            <w:r w:rsidR="00470F34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7366642" w14:textId="77777777" w:rsidR="004E023C" w:rsidRPr="00FC19D8" w:rsidRDefault="00DE7A9C" w:rsidP="00611F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What is the highest daily water 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requirement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="004E023C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if </w:t>
                            </w:r>
                            <w:r w:rsidR="00C03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he</w:t>
                            </w:r>
                            <w:r w:rsidR="004E023C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would use </w:t>
                            </w:r>
                            <w:r w:rsidR="00A9546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micro </w:t>
                            </w:r>
                            <w:r w:rsidR="00611FD9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sprinkler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irrigation</w:t>
                            </w:r>
                            <w:r w:rsidR="00C5525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for the two growing periods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? </w:t>
                            </w:r>
                            <w:r w:rsidR="004E023C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4E023C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32,6 m</w:t>
                            </w:r>
                            <w:r w:rsidR="00240FD0" w:rsidRPr="00C14ABB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  <w:t>³</w:t>
                            </w:r>
                            <w:r w:rsidR="00C5525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CFDC813" w14:textId="77777777" w:rsidR="00470F34" w:rsidRPr="00FC19D8" w:rsidRDefault="00777377" w:rsidP="00E828E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What is the pump utilization rate when having 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one and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two growing periods</w:t>
                            </w:r>
                            <w:r w:rsidR="00DF3F0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under micro sprinkler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?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44 and 48 %.</w:t>
                            </w:r>
                            <w:r w:rsidR="00073ED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C1712" id="Rechteck 20" o:spid="_x0000_s1032" style="width:448.45pt;height:1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" fillcolor="white [3212]" strokecolor="black [3213]" strokeweight="1pt">
                <v:textbox>
                  <w:txbxContent>
                    <w:p w14:paraId="082C2148" w14:textId="77777777" w:rsidR="00CC2304" w:rsidRPr="00FC19D8" w:rsidRDefault="00F72EF8" w:rsidP="00CC230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Only one growing season, starting</w:t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470F34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in </w:t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March</w:t>
                      </w:r>
                      <w:r w:rsidR="00DF3F0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</w:t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inc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l.</w:t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water requirements for the herd</w:t>
                      </w:r>
                      <w:r w:rsidR="00DF3F0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)</w:t>
                      </w:r>
                      <w:r w:rsidR="005A2563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14:paraId="20058294" w14:textId="77777777" w:rsidR="00CC2304" w:rsidRPr="00FC19D8" w:rsidRDefault="00CC2304" w:rsidP="00CC230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In which month is the highest</w:t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water need</w:t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and how much is it? </w:t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April, 18</w:t>
                      </w:r>
                      <w:proofErr w:type="gramStart"/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,8</w:t>
                      </w:r>
                      <w:proofErr w:type="gramEnd"/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 xml:space="preserve"> m</w:t>
                      </w:r>
                      <w:r w:rsidR="00C14ABB" w:rsidRP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GB"/>
                        </w:rPr>
                        <w:t>³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GB"/>
                        </w:rPr>
                        <w:t>.</w:t>
                      </w:r>
                    </w:p>
                    <w:p w14:paraId="0E6F1CD1" w14:textId="77777777" w:rsidR="00CC2304" w:rsidRPr="00FC19D8" w:rsidRDefault="00073ED2" w:rsidP="00CC230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With</w:t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a second growing period with planting in September</w:t>
                      </w:r>
                      <w:r w:rsidR="00DF3F0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</w:t>
                      </w:r>
                      <w:r w:rsid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inc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l. herd</w:t>
                      </w:r>
                      <w:r w:rsidR="00C14ABB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)</w:t>
                      </w:r>
                      <w:r w:rsidR="00CC2304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14:paraId="57B1487A" w14:textId="77777777" w:rsidR="00470F34" w:rsidRPr="00FC19D8" w:rsidRDefault="00240FD0" w:rsidP="00470F34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In which month is the highest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water need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and how much is it now?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 xml:space="preserve"> December, 41 m</w:t>
                      </w:r>
                      <w:r w:rsidRP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GB"/>
                        </w:rPr>
                        <w:t>³</w:t>
                      </w:r>
                      <w:r w:rsidR="00470F34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47366642" w14:textId="77777777" w:rsidR="004E023C" w:rsidRPr="00FC19D8" w:rsidRDefault="00DE7A9C" w:rsidP="00611F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What is the highest daily water 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requirement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="004E023C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if </w:t>
                      </w:r>
                      <w:r w:rsidR="00C03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he</w:t>
                      </w:r>
                      <w:r w:rsidR="004E023C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would use </w:t>
                      </w:r>
                      <w:r w:rsidR="00A9546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micro </w:t>
                      </w:r>
                      <w:r w:rsidR="00611FD9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sprinkler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irrigation</w:t>
                      </w:r>
                      <w:r w:rsidR="00C5525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for the two growing periods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? </w:t>
                      </w:r>
                      <w:r w:rsidR="004E023C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4E023C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32,6 m</w:t>
                      </w:r>
                      <w:r w:rsidR="00240FD0" w:rsidRPr="00C14ABB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GB"/>
                        </w:rPr>
                        <w:t>³</w:t>
                      </w:r>
                      <w:r w:rsidR="00C5525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0CFDC813" w14:textId="77777777" w:rsidR="00470F34" w:rsidRPr="00FC19D8" w:rsidRDefault="00777377" w:rsidP="00E828E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What is the pump utilization rate when having 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one and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two growing periods</w:t>
                      </w:r>
                      <w:r w:rsidR="00DF3F0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under micro sprinkler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?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44 and 48 %.</w:t>
                      </w:r>
                      <w:r w:rsidR="00073ED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742E46" w14:textId="77777777" w:rsidR="00A93907" w:rsidRPr="008043F0" w:rsidRDefault="00A93907" w:rsidP="00603A03">
      <w:pPr>
        <w:spacing w:after="0"/>
        <w:ind w:right="46"/>
        <w:rPr>
          <w:rStyle w:val="PageNumber"/>
          <w:rFonts w:ascii="Arial" w:hAnsi="Arial" w:cs="Arial"/>
          <w:lang w:val="en-US"/>
        </w:rPr>
        <w:sectPr w:rsidR="00A93907" w:rsidRPr="008043F0" w:rsidSect="009264B2">
          <w:type w:val="continuous"/>
          <w:pgSz w:w="11906" w:h="16838" w:code="9"/>
          <w:pgMar w:top="2696" w:right="340" w:bottom="340" w:left="2520" w:header="0" w:footer="0" w:gutter="0"/>
          <w:cols w:space="708"/>
          <w:docGrid w:linePitch="360"/>
        </w:sectPr>
      </w:pPr>
    </w:p>
    <w:p w14:paraId="601FF285" w14:textId="77777777" w:rsidR="00CC2304" w:rsidRPr="008043F0" w:rsidRDefault="008764C2" w:rsidP="00603A03">
      <w:pPr>
        <w:spacing w:after="0"/>
        <w:ind w:right="46"/>
        <w:rPr>
          <w:rStyle w:val="PageNumber"/>
          <w:rFonts w:ascii="Arial" w:hAnsi="Arial" w:cs="Arial"/>
          <w:b/>
          <w:lang w:val="en-US"/>
        </w:rPr>
        <w:sectPr w:rsidR="00CC2304" w:rsidRPr="008043F0" w:rsidSect="00A93907">
          <w:pgSz w:w="11906" w:h="16838" w:code="9"/>
          <w:pgMar w:top="2696" w:right="340" w:bottom="340" w:left="2520" w:header="0" w:footer="0" w:gutter="0"/>
          <w:cols w:space="708"/>
          <w:docGrid w:linePitch="360"/>
        </w:sectPr>
      </w:pPr>
      <w:r w:rsidRPr="008043F0">
        <w:rPr>
          <w:rFonts w:ascii="Arial" w:eastAsia="Calibri" w:hAnsi="Arial" w:cs="Arial"/>
          <w:b/>
          <w:noProof/>
          <w:sz w:val="3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6A9A6" wp14:editId="27170AEA">
                <wp:simplePos x="0" y="0"/>
                <wp:positionH relativeFrom="column">
                  <wp:posOffset>-114935</wp:posOffset>
                </wp:positionH>
                <wp:positionV relativeFrom="paragraph">
                  <wp:posOffset>-1409700</wp:posOffset>
                </wp:positionV>
                <wp:extent cx="5942330" cy="1208405"/>
                <wp:effectExtent l="0" t="0" r="1270" b="0"/>
                <wp:wrapNone/>
                <wp:docPr id="26" name="Tit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1208405"/>
                        </a:xfrm>
                        <a:prstGeom prst="rect">
                          <a:avLst/>
                        </a:prstGeom>
                        <a:solidFill>
                          <a:srgbClr val="E1E5CD"/>
                        </a:solidFill>
                      </wps:spPr>
                      <wps:txbx>
                        <w:txbxContent>
                          <w:p w14:paraId="04C13271" w14:textId="77777777" w:rsidR="003D27B4" w:rsidRPr="00E15D97" w:rsidRDefault="003D27B4" w:rsidP="00405AAA">
                            <w:pPr>
                              <w:pStyle w:val="Header"/>
                              <w:spacing w:after="0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w14:anchorId="1736A9A6" id="Titel 1" o:spid="_x0000_s1033" type="#_x0000_t202" style="position:absolute;margin-left:-9.05pt;margin-top:-111pt;width:467.9pt;height:95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" fillcolor="#e1e5cd" stroked="f">
                <v:path arrowok="t"/>
                <v:textbox>
                  <w:txbxContent>
                    <w:p w14:paraId="04C13271" w14:textId="77777777" w:rsidR="003D27B4" w:rsidRPr="00E15D97" w:rsidRDefault="003D27B4" w:rsidP="00405AAA">
                      <w:pPr>
                        <w:pStyle w:val="Header"/>
                        <w:spacing w:after="0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43F0">
        <w:rPr>
          <w:rFonts w:ascii="Arial" w:eastAsia="Calibri" w:hAnsi="Arial" w:cs="Arial"/>
          <w:b/>
          <w:noProof/>
          <w:sz w:val="36"/>
          <w:lang w:eastAsia="de-DE"/>
        </w:rPr>
        <w:drawing>
          <wp:anchor distT="0" distB="0" distL="114300" distR="114300" simplePos="0" relativeHeight="251683840" behindDoc="0" locked="0" layoutInCell="1" allowOverlap="1" wp14:anchorId="3A0A8308" wp14:editId="4051A372">
            <wp:simplePos x="0" y="0"/>
            <wp:positionH relativeFrom="column">
              <wp:posOffset>-1422400</wp:posOffset>
            </wp:positionH>
            <wp:positionV relativeFrom="paragraph">
              <wp:posOffset>-1411605</wp:posOffset>
            </wp:positionV>
            <wp:extent cx="1209040" cy="7635240"/>
            <wp:effectExtent l="0" t="0" r="0" b="3810"/>
            <wp:wrapNone/>
            <wp:docPr id="29" name="Grafik 29" descr="C:\Users\blumen_kil\Desktop\PAEGC-sidebar-r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men_kil\Desktop\PAEGC-sidebar-raster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8E8" w:rsidRPr="008043F0">
        <w:rPr>
          <w:rStyle w:val="PageNumber"/>
          <w:rFonts w:ascii="Arial" w:hAnsi="Arial" w:cs="Arial"/>
          <w:b/>
          <w:lang w:val="en-US"/>
        </w:rPr>
        <w:br/>
      </w:r>
    </w:p>
    <w:p w14:paraId="44A7AFE8" w14:textId="77777777" w:rsidR="00E11D80" w:rsidRPr="008043F0" w:rsidRDefault="005E2969" w:rsidP="000C5539">
      <w:pPr>
        <w:spacing w:after="0"/>
        <w:ind w:right="46"/>
        <w:jc w:val="both"/>
        <w:rPr>
          <w:rFonts w:ascii="Arial" w:hAnsi="Arial" w:cs="Arial"/>
          <w:lang w:val="en-US"/>
        </w:rPr>
        <w:sectPr w:rsidR="00E11D80" w:rsidRPr="008043F0" w:rsidSect="004548E8">
          <w:type w:val="continuous"/>
          <w:pgSz w:w="11906" w:h="16838" w:code="9"/>
          <w:pgMar w:top="2516" w:right="340" w:bottom="340" w:left="2520" w:header="0" w:footer="0" w:gutter="0"/>
          <w:cols w:num="2" w:space="314"/>
          <w:docGrid w:linePitch="360"/>
        </w:sectPr>
      </w:pPr>
      <w:proofErr w:type="gramStart"/>
      <w:r>
        <w:rPr>
          <w:rFonts w:ascii="Arial" w:hAnsi="Arial" w:cs="Arial"/>
          <w:sz w:val="21"/>
          <w:szCs w:val="21"/>
          <w:lang w:val="en-US"/>
        </w:rPr>
        <w:t>After doing a first calculation,</w:t>
      </w:r>
      <w:r w:rsidR="004E023C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Victor</w:t>
      </w:r>
      <w:r w:rsidR="004E023C" w:rsidRPr="00817473">
        <w:rPr>
          <w:rFonts w:ascii="Arial" w:hAnsi="Arial" w:cs="Arial"/>
          <w:sz w:val="21"/>
          <w:szCs w:val="21"/>
          <w:lang w:val="en-US"/>
        </w:rPr>
        <w:t xml:space="preserve"> decides for a micro sprinkler system and will prospectively implement a second </w:t>
      </w:r>
      <w:r w:rsidR="000E6533" w:rsidRPr="00817473">
        <w:rPr>
          <w:rFonts w:ascii="Arial" w:hAnsi="Arial" w:cs="Arial"/>
          <w:sz w:val="21"/>
          <w:szCs w:val="21"/>
          <w:lang w:val="en-US"/>
        </w:rPr>
        <w:t xml:space="preserve">growing </w:t>
      </w:r>
      <w:r w:rsidR="004E023C" w:rsidRPr="00817473">
        <w:rPr>
          <w:rFonts w:ascii="Arial" w:hAnsi="Arial" w:cs="Arial"/>
          <w:sz w:val="21"/>
          <w:szCs w:val="21"/>
          <w:lang w:val="en-US"/>
        </w:rPr>
        <w:t>season.</w:t>
      </w:r>
      <w:proofErr w:type="gramEnd"/>
      <w:r w:rsidR="004E023C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A72F74">
        <w:rPr>
          <w:rFonts w:ascii="Arial" w:hAnsi="Arial" w:cs="Arial"/>
          <w:sz w:val="21"/>
          <w:szCs w:val="21"/>
          <w:lang w:val="en-US"/>
        </w:rPr>
        <w:t>H</w:t>
      </w:r>
      <w:r w:rsidR="0015089F" w:rsidRPr="00817473">
        <w:rPr>
          <w:rFonts w:ascii="Arial" w:hAnsi="Arial" w:cs="Arial"/>
          <w:sz w:val="21"/>
          <w:szCs w:val="21"/>
          <w:lang w:val="en-US"/>
        </w:rPr>
        <w:t xml:space="preserve">e can use a </w:t>
      </w:r>
      <w:r w:rsidR="00CC2304" w:rsidRPr="00817473">
        <w:rPr>
          <w:rFonts w:ascii="Arial" w:hAnsi="Arial" w:cs="Arial"/>
          <w:sz w:val="21"/>
          <w:szCs w:val="21"/>
          <w:lang w:val="en-US"/>
        </w:rPr>
        <w:t>well</w:t>
      </w:r>
      <w:r w:rsidR="0015089F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with 10 m depth, with an average yield of 50 </w:t>
      </w:r>
      <w:r w:rsidRPr="005E2969">
        <w:rPr>
          <w:rFonts w:ascii="Arial" w:hAnsi="Arial" w:cs="Arial"/>
          <w:sz w:val="21"/>
          <w:szCs w:val="21"/>
          <w:highlight w:val="yellow"/>
          <w:lang w:val="en-GB"/>
        </w:rPr>
        <w:t>m³/h</w:t>
      </w:r>
      <w:r>
        <w:rPr>
          <w:rFonts w:ascii="Arial" w:hAnsi="Arial" w:cs="Arial"/>
          <w:sz w:val="21"/>
          <w:szCs w:val="21"/>
          <w:lang w:val="en-GB"/>
        </w:rPr>
        <w:t xml:space="preserve">our. To ensure a sustainable use, he will only extract half of the yield and pump it to a water tank </w:t>
      </w:r>
      <w:r w:rsidRPr="005E2969">
        <w:rPr>
          <w:rFonts w:ascii="Arial" w:hAnsi="Arial" w:cs="Arial"/>
          <w:sz w:val="21"/>
          <w:szCs w:val="21"/>
          <w:highlight w:val="yellow"/>
          <w:lang w:val="en-GB"/>
        </w:rPr>
        <w:t>2 m</w:t>
      </w:r>
      <w:r>
        <w:rPr>
          <w:rFonts w:ascii="Arial" w:hAnsi="Arial" w:cs="Arial"/>
          <w:sz w:val="21"/>
          <w:szCs w:val="21"/>
          <w:lang w:val="en-GB"/>
        </w:rPr>
        <w:t xml:space="preserve"> above ground, </w:t>
      </w:r>
      <w:r w:rsidRPr="005E2969">
        <w:rPr>
          <w:rFonts w:ascii="Arial" w:hAnsi="Arial" w:cs="Arial"/>
          <w:sz w:val="21"/>
          <w:szCs w:val="21"/>
          <w:highlight w:val="yellow"/>
          <w:lang w:val="en-GB"/>
        </w:rPr>
        <w:t>200 m</w:t>
      </w:r>
      <w:r>
        <w:rPr>
          <w:rFonts w:ascii="Arial" w:hAnsi="Arial" w:cs="Arial"/>
          <w:sz w:val="21"/>
          <w:szCs w:val="21"/>
          <w:lang w:val="en-GB"/>
        </w:rPr>
        <w:t xml:space="preserve"> away from the well. He would use pipes of </w:t>
      </w:r>
      <w:r w:rsidRPr="005E2969">
        <w:rPr>
          <w:rFonts w:ascii="Arial" w:hAnsi="Arial" w:cs="Arial"/>
          <w:sz w:val="21"/>
          <w:szCs w:val="21"/>
          <w:highlight w:val="yellow"/>
          <w:lang w:val="en-GB"/>
        </w:rPr>
        <w:t>1 ½</w:t>
      </w:r>
      <w:r>
        <w:rPr>
          <w:rFonts w:ascii="Arial" w:hAnsi="Arial" w:cs="Arial"/>
          <w:sz w:val="21"/>
          <w:szCs w:val="21"/>
          <w:lang w:val="en-GB"/>
        </w:rPr>
        <w:t xml:space="preserve"> inches diameter and </w:t>
      </w:r>
      <w:proofErr w:type="gramStart"/>
      <w:r w:rsidRPr="005E2969">
        <w:rPr>
          <w:rFonts w:ascii="Arial" w:hAnsi="Arial" w:cs="Arial"/>
          <w:sz w:val="21"/>
          <w:szCs w:val="21"/>
          <w:highlight w:val="yellow"/>
          <w:lang w:val="en-GB"/>
        </w:rPr>
        <w:t>3</w:t>
      </w:r>
      <w:proofErr w:type="gramEnd"/>
      <w:r>
        <w:rPr>
          <w:rFonts w:ascii="Arial" w:hAnsi="Arial" w:cs="Arial"/>
          <w:sz w:val="21"/>
          <w:szCs w:val="21"/>
          <w:lang w:val="en-GB"/>
        </w:rPr>
        <w:t xml:space="preserve"> 90° elbow connectors. </w:t>
      </w:r>
      <w:r w:rsidR="007315E2" w:rsidRPr="00817473">
        <w:rPr>
          <w:rFonts w:ascii="Arial" w:hAnsi="Arial" w:cs="Arial"/>
          <w:sz w:val="21"/>
          <w:szCs w:val="21"/>
          <w:lang w:val="en-US"/>
        </w:rPr>
        <w:t xml:space="preserve">Measurements show that the groundwater level is at </w:t>
      </w:r>
      <w:r w:rsidR="00BE71E3" w:rsidRPr="005E2969">
        <w:rPr>
          <w:rFonts w:ascii="Arial" w:hAnsi="Arial" w:cs="Arial"/>
          <w:sz w:val="21"/>
          <w:szCs w:val="21"/>
          <w:highlight w:val="yellow"/>
          <w:lang w:val="en-US"/>
        </w:rPr>
        <w:t>20</w:t>
      </w:r>
      <w:r w:rsidRPr="005E2969">
        <w:rPr>
          <w:rFonts w:ascii="Arial" w:hAnsi="Arial" w:cs="Arial"/>
          <w:sz w:val="21"/>
          <w:szCs w:val="21"/>
          <w:highlight w:val="yellow"/>
          <w:lang w:val="en-US"/>
        </w:rPr>
        <w:t xml:space="preserve"> </w:t>
      </w:r>
      <w:r w:rsidR="007315E2" w:rsidRPr="005E2969">
        <w:rPr>
          <w:rFonts w:ascii="Arial" w:hAnsi="Arial" w:cs="Arial"/>
          <w:sz w:val="21"/>
          <w:szCs w:val="21"/>
          <w:highlight w:val="yellow"/>
          <w:lang w:val="en-US"/>
        </w:rPr>
        <w:t>m</w:t>
      </w:r>
      <w:r w:rsidR="007315E2" w:rsidRPr="00817473">
        <w:rPr>
          <w:rFonts w:ascii="Arial" w:hAnsi="Arial" w:cs="Arial"/>
          <w:sz w:val="21"/>
          <w:szCs w:val="21"/>
          <w:lang w:val="en-US"/>
        </w:rPr>
        <w:t xml:space="preserve">. The drawdown when extracting water is </w:t>
      </w:r>
      <w:r w:rsidR="007315E2" w:rsidRPr="005E2969">
        <w:rPr>
          <w:rFonts w:ascii="Arial" w:hAnsi="Arial" w:cs="Arial"/>
          <w:sz w:val="21"/>
          <w:szCs w:val="21"/>
          <w:highlight w:val="yellow"/>
          <w:lang w:val="en-US"/>
        </w:rPr>
        <w:t>2</w:t>
      </w:r>
      <w:r w:rsidRPr="005E2969">
        <w:rPr>
          <w:rFonts w:ascii="Arial" w:hAnsi="Arial" w:cs="Arial"/>
          <w:sz w:val="21"/>
          <w:szCs w:val="21"/>
          <w:highlight w:val="yellow"/>
          <w:lang w:val="en-US"/>
        </w:rPr>
        <w:t xml:space="preserve"> </w:t>
      </w:r>
      <w:r w:rsidR="007315E2" w:rsidRPr="005E2969">
        <w:rPr>
          <w:rFonts w:ascii="Arial" w:hAnsi="Arial" w:cs="Arial"/>
          <w:sz w:val="21"/>
          <w:szCs w:val="21"/>
          <w:highlight w:val="yellow"/>
          <w:lang w:val="en-US"/>
        </w:rPr>
        <w:t>m</w:t>
      </w:r>
      <w:r>
        <w:rPr>
          <w:rFonts w:ascii="Arial" w:hAnsi="Arial" w:cs="Arial"/>
          <w:sz w:val="21"/>
          <w:szCs w:val="21"/>
          <w:lang w:val="en-US"/>
        </w:rPr>
        <w:t xml:space="preserve"> and the fields and </w:t>
      </w:r>
      <w:r>
        <w:rPr>
          <w:rFonts w:ascii="Arial" w:hAnsi="Arial" w:cs="Arial"/>
          <w:sz w:val="21"/>
          <w:szCs w:val="21"/>
          <w:lang w:val="en-US"/>
        </w:rPr>
        <w:t xml:space="preserve">troughs for the livestock are located about </w:t>
      </w:r>
      <w:r w:rsidRPr="005E2969">
        <w:rPr>
          <w:rFonts w:ascii="Arial" w:hAnsi="Arial" w:cs="Arial"/>
          <w:sz w:val="21"/>
          <w:szCs w:val="21"/>
          <w:highlight w:val="yellow"/>
          <w:lang w:val="en-US"/>
        </w:rPr>
        <w:t>10 m</w:t>
      </w:r>
      <w:r>
        <w:rPr>
          <w:rFonts w:ascii="Arial" w:hAnsi="Arial" w:cs="Arial"/>
          <w:sz w:val="21"/>
          <w:szCs w:val="21"/>
          <w:lang w:val="en-US"/>
        </w:rPr>
        <w:t xml:space="preserve"> below the tank outlet. For the irrigation </w:t>
      </w:r>
      <w:proofErr w:type="gramStart"/>
      <w:r>
        <w:rPr>
          <w:rFonts w:ascii="Arial" w:hAnsi="Arial" w:cs="Arial"/>
          <w:sz w:val="21"/>
          <w:szCs w:val="21"/>
          <w:lang w:val="en-US"/>
        </w:rPr>
        <w:t>system</w:t>
      </w:r>
      <w:proofErr w:type="gramEnd"/>
      <w:r>
        <w:rPr>
          <w:rFonts w:ascii="Arial" w:hAnsi="Arial" w:cs="Arial"/>
          <w:sz w:val="21"/>
          <w:szCs w:val="21"/>
          <w:lang w:val="en-US"/>
        </w:rPr>
        <w:t xml:space="preserve"> he will use PVP pipes of </w:t>
      </w:r>
      <w:r w:rsidRPr="005E2969">
        <w:rPr>
          <w:rFonts w:ascii="Arial" w:hAnsi="Arial" w:cs="Arial"/>
          <w:sz w:val="21"/>
          <w:szCs w:val="21"/>
          <w:highlight w:val="yellow"/>
          <w:lang w:val="en-US"/>
        </w:rPr>
        <w:t>1 ½</w:t>
      </w:r>
      <w:r>
        <w:rPr>
          <w:rFonts w:ascii="Arial" w:hAnsi="Arial" w:cs="Arial"/>
          <w:sz w:val="21"/>
          <w:szCs w:val="21"/>
          <w:lang w:val="en-US"/>
        </w:rPr>
        <w:t xml:space="preserve"> inches diameter and again </w:t>
      </w:r>
      <w:r w:rsidRPr="005E2969">
        <w:rPr>
          <w:rFonts w:ascii="Arial" w:hAnsi="Arial" w:cs="Arial"/>
          <w:sz w:val="21"/>
          <w:szCs w:val="21"/>
          <w:highlight w:val="yellow"/>
          <w:lang w:val="en-US"/>
        </w:rPr>
        <w:t>3</w:t>
      </w:r>
      <w:r>
        <w:rPr>
          <w:rFonts w:ascii="Arial" w:hAnsi="Arial" w:cs="Arial"/>
          <w:sz w:val="21"/>
          <w:szCs w:val="21"/>
          <w:lang w:val="en-US"/>
        </w:rPr>
        <w:t xml:space="preserve"> 90° elbow connectors. He also installs a </w:t>
      </w:r>
      <w:r w:rsidR="003671DC" w:rsidRPr="00817473">
        <w:rPr>
          <w:rFonts w:ascii="Arial" w:hAnsi="Arial" w:cs="Arial"/>
          <w:sz w:val="21"/>
          <w:szCs w:val="21"/>
          <w:lang w:val="en-US"/>
        </w:rPr>
        <w:t xml:space="preserve">water meter and </w:t>
      </w:r>
      <w:proofErr w:type="spellStart"/>
      <w:r w:rsidR="003671DC" w:rsidRPr="00817473">
        <w:rPr>
          <w:rFonts w:ascii="Arial" w:hAnsi="Arial" w:cs="Arial"/>
          <w:sz w:val="21"/>
          <w:szCs w:val="21"/>
          <w:lang w:val="en-US"/>
        </w:rPr>
        <w:t>fertigation</w:t>
      </w:r>
      <w:proofErr w:type="spellEnd"/>
      <w:r w:rsidR="003671DC" w:rsidRPr="00817473">
        <w:rPr>
          <w:rFonts w:ascii="Arial" w:hAnsi="Arial" w:cs="Arial"/>
          <w:sz w:val="21"/>
          <w:szCs w:val="21"/>
          <w:lang w:val="en-US"/>
        </w:rPr>
        <w:t xml:space="preserve"> system,</w:t>
      </w:r>
      <w:r>
        <w:rPr>
          <w:rFonts w:ascii="Arial" w:hAnsi="Arial" w:cs="Arial"/>
          <w:sz w:val="21"/>
          <w:szCs w:val="21"/>
          <w:lang w:val="en-US"/>
        </w:rPr>
        <w:t xml:space="preserve"> where</w:t>
      </w:r>
      <w:r w:rsidR="003671DC" w:rsidRPr="00817473">
        <w:rPr>
          <w:rFonts w:ascii="Arial" w:hAnsi="Arial" w:cs="Arial"/>
          <w:sz w:val="21"/>
          <w:szCs w:val="21"/>
          <w:lang w:val="en-US"/>
        </w:rPr>
        <w:t xml:space="preserve"> th</w:t>
      </w:r>
      <w:r w:rsidR="000C5539" w:rsidRPr="00817473">
        <w:rPr>
          <w:rFonts w:ascii="Arial" w:hAnsi="Arial" w:cs="Arial"/>
          <w:sz w:val="21"/>
          <w:szCs w:val="21"/>
          <w:lang w:val="en-US"/>
        </w:rPr>
        <w:t>e head loss in each one</w:t>
      </w:r>
      <w:r w:rsidR="00514CA8" w:rsidRPr="00817473">
        <w:rPr>
          <w:rFonts w:ascii="Arial" w:hAnsi="Arial" w:cs="Arial"/>
          <w:sz w:val="21"/>
          <w:szCs w:val="21"/>
          <w:lang w:val="en-US"/>
        </w:rPr>
        <w:t xml:space="preserve"> of</w:t>
      </w:r>
      <w:r w:rsidR="000C5539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1E2578" w:rsidRPr="00817473">
        <w:rPr>
          <w:rFonts w:ascii="Arial" w:hAnsi="Arial" w:cs="Arial"/>
          <w:sz w:val="21"/>
          <w:szCs w:val="21"/>
          <w:lang w:val="en-US"/>
        </w:rPr>
        <w:t>these is</w:t>
      </w:r>
      <w:r w:rsidR="000C5539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0C5539" w:rsidRPr="00AF112A">
        <w:rPr>
          <w:rFonts w:ascii="Arial" w:hAnsi="Arial" w:cs="Arial"/>
          <w:sz w:val="21"/>
          <w:szCs w:val="21"/>
          <w:highlight w:val="yellow"/>
          <w:lang w:val="en-US"/>
        </w:rPr>
        <w:t>2</w:t>
      </w:r>
      <w:r w:rsidR="00AF112A" w:rsidRPr="00AF112A">
        <w:rPr>
          <w:rFonts w:ascii="Arial" w:hAnsi="Arial" w:cs="Arial"/>
          <w:sz w:val="21"/>
          <w:szCs w:val="21"/>
          <w:highlight w:val="yellow"/>
          <w:lang w:val="en-US"/>
        </w:rPr>
        <w:t xml:space="preserve"> </w:t>
      </w:r>
      <w:r w:rsidR="000C5539" w:rsidRPr="00AF112A">
        <w:rPr>
          <w:rFonts w:ascii="Arial" w:hAnsi="Arial" w:cs="Arial"/>
          <w:sz w:val="21"/>
          <w:szCs w:val="21"/>
          <w:highlight w:val="yellow"/>
          <w:lang w:val="en-US"/>
        </w:rPr>
        <w:t>m</w:t>
      </w:r>
      <w:r w:rsidR="000C5539" w:rsidRPr="00817473">
        <w:rPr>
          <w:rFonts w:ascii="Arial" w:hAnsi="Arial" w:cs="Arial"/>
          <w:sz w:val="21"/>
          <w:szCs w:val="21"/>
          <w:lang w:val="en-US"/>
        </w:rPr>
        <w:t>.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="00815917" w:rsidRPr="00817473">
        <w:rPr>
          <w:rFonts w:ascii="Arial" w:hAnsi="Arial" w:cs="Arial"/>
          <w:sz w:val="21"/>
          <w:szCs w:val="21"/>
          <w:lang w:val="en-US"/>
        </w:rPr>
        <w:t xml:space="preserve">The </w:t>
      </w:r>
      <w:r w:rsidR="003722EE" w:rsidRPr="00817473">
        <w:rPr>
          <w:rFonts w:ascii="Arial" w:hAnsi="Arial" w:cs="Arial"/>
          <w:sz w:val="21"/>
          <w:szCs w:val="21"/>
          <w:lang w:val="en-US"/>
        </w:rPr>
        <w:t>manufacturer’s</w:t>
      </w:r>
      <w:r w:rsidR="00815917" w:rsidRPr="00817473">
        <w:rPr>
          <w:rFonts w:ascii="Arial" w:hAnsi="Arial" w:cs="Arial"/>
          <w:sz w:val="21"/>
          <w:szCs w:val="21"/>
          <w:lang w:val="en-US"/>
        </w:rPr>
        <w:t xml:space="preserve"> datasheet for sprinkler irrigation show</w:t>
      </w:r>
      <w:r w:rsidR="00E11D80" w:rsidRPr="00817473">
        <w:rPr>
          <w:rFonts w:ascii="Arial" w:hAnsi="Arial" w:cs="Arial"/>
          <w:sz w:val="21"/>
          <w:szCs w:val="21"/>
          <w:lang w:val="en-US"/>
        </w:rPr>
        <w:t>s</w:t>
      </w:r>
      <w:r w:rsidR="00815917" w:rsidRPr="00817473">
        <w:rPr>
          <w:rFonts w:ascii="Arial" w:hAnsi="Arial" w:cs="Arial"/>
          <w:sz w:val="21"/>
          <w:szCs w:val="21"/>
          <w:lang w:val="en-US"/>
        </w:rPr>
        <w:t xml:space="preserve"> pressur</w:t>
      </w:r>
      <w:r w:rsidR="00E11D80" w:rsidRPr="00817473">
        <w:rPr>
          <w:rFonts w:ascii="Arial" w:hAnsi="Arial" w:cs="Arial"/>
          <w:sz w:val="21"/>
          <w:szCs w:val="21"/>
          <w:lang w:val="en-US"/>
        </w:rPr>
        <w:t xml:space="preserve">e requirements of </w:t>
      </w:r>
      <w:r w:rsidR="00E11D80" w:rsidRPr="00AF112A">
        <w:rPr>
          <w:rFonts w:ascii="Arial" w:hAnsi="Arial" w:cs="Arial"/>
          <w:sz w:val="21"/>
          <w:szCs w:val="21"/>
          <w:highlight w:val="yellow"/>
          <w:lang w:val="en-US"/>
        </w:rPr>
        <w:t>0.5</w:t>
      </w:r>
      <w:r w:rsidR="00AF112A" w:rsidRPr="00AF112A">
        <w:rPr>
          <w:rFonts w:ascii="Arial" w:hAnsi="Arial" w:cs="Arial"/>
          <w:sz w:val="21"/>
          <w:szCs w:val="21"/>
          <w:highlight w:val="yellow"/>
          <w:lang w:val="en-US"/>
        </w:rPr>
        <w:t xml:space="preserve"> </w:t>
      </w:r>
      <w:r w:rsidR="00E11D80" w:rsidRPr="00AF112A">
        <w:rPr>
          <w:rFonts w:ascii="Arial" w:hAnsi="Arial" w:cs="Arial"/>
          <w:sz w:val="21"/>
          <w:szCs w:val="21"/>
          <w:highlight w:val="yellow"/>
          <w:lang w:val="en-US"/>
        </w:rPr>
        <w:t>bar</w:t>
      </w:r>
      <w:r>
        <w:rPr>
          <w:rFonts w:ascii="Arial" w:hAnsi="Arial" w:cs="Arial"/>
          <w:sz w:val="21"/>
          <w:szCs w:val="21"/>
          <w:lang w:val="en-US"/>
        </w:rPr>
        <w:t xml:space="preserve">. The distance from the tank to the field is around </w:t>
      </w:r>
      <w:r w:rsidRPr="00AF112A">
        <w:rPr>
          <w:rFonts w:ascii="Arial" w:hAnsi="Arial" w:cs="Arial"/>
          <w:sz w:val="21"/>
          <w:szCs w:val="21"/>
          <w:highlight w:val="yellow"/>
          <w:lang w:val="en-US"/>
        </w:rPr>
        <w:t>20 m</w:t>
      </w:r>
      <w:r>
        <w:rPr>
          <w:rFonts w:ascii="Arial" w:hAnsi="Arial" w:cs="Arial"/>
          <w:sz w:val="21"/>
          <w:szCs w:val="21"/>
          <w:lang w:val="en-US"/>
        </w:rPr>
        <w:t xml:space="preserve"> and he needs a </w:t>
      </w:r>
      <w:r w:rsidRPr="00AF112A">
        <w:rPr>
          <w:rFonts w:ascii="Arial" w:hAnsi="Arial" w:cs="Arial"/>
          <w:sz w:val="21"/>
          <w:szCs w:val="21"/>
          <w:highlight w:val="yellow"/>
          <w:lang w:val="en-US"/>
        </w:rPr>
        <w:t>30 m</w:t>
      </w:r>
      <w:r>
        <w:rPr>
          <w:rFonts w:ascii="Arial" w:hAnsi="Arial" w:cs="Arial"/>
          <w:sz w:val="21"/>
          <w:szCs w:val="21"/>
          <w:lang w:val="en-US"/>
        </w:rPr>
        <w:t xml:space="preserve"> long pipe to feed the lateral </w:t>
      </w:r>
      <w:proofErr w:type="gramStart"/>
      <w:r>
        <w:rPr>
          <w:rFonts w:ascii="Arial" w:hAnsi="Arial" w:cs="Arial"/>
          <w:sz w:val="21"/>
          <w:szCs w:val="21"/>
          <w:lang w:val="en-US"/>
        </w:rPr>
        <w:t>tubes which</w:t>
      </w:r>
      <w:proofErr w:type="gramEnd"/>
      <w:r>
        <w:rPr>
          <w:rFonts w:ascii="Arial" w:hAnsi="Arial" w:cs="Arial"/>
          <w:sz w:val="21"/>
          <w:szCs w:val="21"/>
          <w:lang w:val="en-US"/>
        </w:rPr>
        <w:t xml:space="preserve"> go into the tomato rows. </w:t>
      </w:r>
    </w:p>
    <w:p w14:paraId="70143E15" w14:textId="77777777" w:rsidR="007C26EE" w:rsidRPr="008043F0" w:rsidRDefault="007C26EE" w:rsidP="000C5539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</w:pPr>
    </w:p>
    <w:p w14:paraId="539E8D8F" w14:textId="77777777" w:rsidR="007C26EE" w:rsidRPr="008043F0" w:rsidRDefault="008A2EAD" w:rsidP="000C5539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</w:pPr>
      <w:r w:rsidRPr="008043F0">
        <w:rPr>
          <w:rStyle w:val="PageNumber"/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F82894" wp14:editId="49397947">
                <wp:simplePos x="0" y="0"/>
                <wp:positionH relativeFrom="column">
                  <wp:posOffset>-161925</wp:posOffset>
                </wp:positionH>
                <wp:positionV relativeFrom="paragraph">
                  <wp:posOffset>6985</wp:posOffset>
                </wp:positionV>
                <wp:extent cx="361315" cy="1123950"/>
                <wp:effectExtent l="0" t="0" r="19685" b="190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9AC0" w14:textId="77777777" w:rsidR="008A2EAD" w:rsidRPr="00FC19D8" w:rsidRDefault="008A2EAD" w:rsidP="001F1831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sz w:val="21"/>
                                <w:szCs w:val="21"/>
                                <w:lang w:val="en-US"/>
                              </w:rPr>
                              <w:t>Pump Sizing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2894" id="_x0000_s1034" type="#_x0000_t202" style="position:absolute;left:0;text-align:left;margin-left:-12.75pt;margin-top:.55pt;width:28.45pt;height:8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">
                <v:textbox style="layout-flow:vertical;mso-layout-flow-alt:bottom-to-top">
                  <w:txbxContent>
                    <w:p w14:paraId="07C19AC0" w14:textId="77777777" w:rsidR="008A2EAD" w:rsidRPr="00FC19D8" w:rsidRDefault="008A2EAD" w:rsidP="001F1831">
                      <w:pPr>
                        <w:jc w:val="center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sz w:val="21"/>
                          <w:szCs w:val="21"/>
                          <w:lang w:val="en-US"/>
                        </w:rPr>
                        <w:t>Pump Sizing</w:t>
                      </w:r>
                    </w:p>
                  </w:txbxContent>
                </v:textbox>
              </v:shape>
            </w:pict>
          </mc:Fallback>
        </mc:AlternateContent>
      </w:r>
      <w:r w:rsidR="007C26EE" w:rsidRPr="008043F0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3CEE6585" wp14:editId="20B97928">
                <wp:extent cx="5715000" cy="1123950"/>
                <wp:effectExtent l="0" t="0" r="19050" b="19050"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99F22" w14:textId="77777777" w:rsidR="007C26EE" w:rsidRPr="00FC19D8" w:rsidRDefault="007C26EE" w:rsidP="00AF63F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What is the Total Dynamic Head of the pumping system?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50 m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AF63F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F2A9215" w14:textId="77777777" w:rsidR="007C26EE" w:rsidRPr="00FC19D8" w:rsidRDefault="00A85CAF" w:rsidP="00AF63F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Which is the lowest</w:t>
                            </w:r>
                            <w:r w:rsidR="0020489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power (</w:t>
                            </w:r>
                            <w:proofErr w:type="spellStart"/>
                            <w:r w:rsidR="0020489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kWp</w:t>
                            </w:r>
                            <w:proofErr w:type="spellEnd"/>
                            <w:r w:rsidR="0020489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) required</w:t>
                            </w:r>
                            <w:r w:rsidR="007C26EE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(solar deration losses of 25 %)?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E57BB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2,1</w:t>
                            </w:r>
                            <w:r w:rsidR="0048656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1F333710" w14:textId="77777777" w:rsidR="007C26EE" w:rsidRPr="00FC19D8" w:rsidRDefault="00204896" w:rsidP="00AF63F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How big is the surface of solar panels to </w:t>
                            </w:r>
                            <w:proofErr w:type="gramStart"/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be installed</w:t>
                            </w:r>
                            <w:proofErr w:type="gramEnd"/>
                            <w:r w:rsidR="007C26EE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? </w:t>
                            </w:r>
                            <w:r w:rsidR="007C26EE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14 m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²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AD4339D" w14:textId="77777777" w:rsidR="00E11D80" w:rsidRPr="00FC19D8" w:rsidRDefault="00BD0569" w:rsidP="00AF63F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From a neighbor who changed the water system, </w:t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Victor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could get PVP-tubes of 1</w:t>
                            </w:r>
                            <w:r w:rsidR="00D658B3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”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for free</w:t>
                            </w:r>
                            <w:proofErr w:type="gramEnd"/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. Should </w:t>
                            </w:r>
                            <w:r w:rsidR="00C03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he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D658B3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accept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this friendly offer?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40FD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No.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9CCB680" w14:textId="77777777" w:rsidR="007C26EE" w:rsidRPr="000C5539" w:rsidRDefault="007C26EE" w:rsidP="007C26E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E6585" id="Rechteck 23" o:spid="_x0000_s1035" style="width:450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" fillcolor="white [3212]" strokecolor="black [3213]">
                <v:textbox>
                  <w:txbxContent>
                    <w:p w14:paraId="0F099F22" w14:textId="77777777" w:rsidR="007C26EE" w:rsidRPr="00FC19D8" w:rsidRDefault="007C26EE" w:rsidP="00AF63F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What is the Total Dynamic Head of the pumping system?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50 m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AF63F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7F2A9215" w14:textId="77777777" w:rsidR="007C26EE" w:rsidRPr="00FC19D8" w:rsidRDefault="00A85CAF" w:rsidP="00AF63F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Which is the lowest</w:t>
                      </w:r>
                      <w:r w:rsidR="0020489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power (</w:t>
                      </w:r>
                      <w:proofErr w:type="spellStart"/>
                      <w:r w:rsidR="0020489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kWp</w:t>
                      </w:r>
                      <w:proofErr w:type="spellEnd"/>
                      <w:r w:rsidR="0020489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) required</w:t>
                      </w:r>
                      <w:r w:rsidR="007C26EE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(solar deration losses of 25 %)?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E57BB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2,1</w:t>
                      </w:r>
                      <w:r w:rsidR="0048656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1F333710" w14:textId="77777777" w:rsidR="007C26EE" w:rsidRPr="00FC19D8" w:rsidRDefault="00204896" w:rsidP="00AF63F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How big is the surface of solar panels to </w:t>
                      </w:r>
                      <w:proofErr w:type="gramStart"/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be installed</w:t>
                      </w:r>
                      <w:proofErr w:type="gramEnd"/>
                      <w:r w:rsidR="007C26EE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? </w:t>
                      </w:r>
                      <w:r w:rsidR="007C26EE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14 m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</w:rPr>
                        <w:t>²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0AD4339D" w14:textId="77777777" w:rsidR="00E11D80" w:rsidRPr="00FC19D8" w:rsidRDefault="00BD0569" w:rsidP="00AF63F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From a neighbor who changed the water system, </w:t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Victor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could get PVP-tubes of 1</w:t>
                      </w:r>
                      <w:r w:rsidR="00D658B3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”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for free</w:t>
                      </w:r>
                      <w:proofErr w:type="gramEnd"/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. Should </w:t>
                      </w:r>
                      <w:r w:rsidR="00C03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he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D658B3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accept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this friendly offer?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40FD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No.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09CCB680" w14:textId="77777777" w:rsidR="007C26EE" w:rsidRPr="000C5539" w:rsidRDefault="007C26EE" w:rsidP="007C26E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4A99061" w14:textId="77777777" w:rsidR="00462FDA" w:rsidRPr="008043F0" w:rsidRDefault="00462FDA" w:rsidP="007C26EE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</w:pPr>
    </w:p>
    <w:p w14:paraId="78147C27" w14:textId="77777777" w:rsidR="00462FDA" w:rsidRPr="008043F0" w:rsidRDefault="00462FDA" w:rsidP="007C26EE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  <w:sectPr w:rsidR="00462FDA" w:rsidRPr="008043F0" w:rsidSect="000C5539">
          <w:type w:val="continuous"/>
          <w:pgSz w:w="11906" w:h="16838" w:code="9"/>
          <w:pgMar w:top="3774" w:right="340" w:bottom="340" w:left="2520" w:header="0" w:footer="0" w:gutter="0"/>
          <w:cols w:space="708"/>
          <w:docGrid w:linePitch="360"/>
        </w:sectPr>
      </w:pPr>
    </w:p>
    <w:p w14:paraId="44EBD6BC" w14:textId="77777777" w:rsidR="007C26EE" w:rsidRPr="00817473" w:rsidRDefault="00240FD0" w:rsidP="007C26EE">
      <w:pPr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Victor</w:t>
      </w:r>
      <w:r w:rsidR="00462FDA" w:rsidRPr="00817473">
        <w:rPr>
          <w:rFonts w:ascii="Arial" w:hAnsi="Arial" w:cs="Arial"/>
          <w:sz w:val="21"/>
          <w:szCs w:val="21"/>
          <w:lang w:val="en-US"/>
        </w:rPr>
        <w:t xml:space="preserve"> is considering various options for undertaking the daily water pumping</w:t>
      </w:r>
      <w:r w:rsidR="00204896" w:rsidRPr="00817473">
        <w:rPr>
          <w:rFonts w:ascii="Arial" w:hAnsi="Arial" w:cs="Arial"/>
          <w:sz w:val="21"/>
          <w:szCs w:val="21"/>
          <w:lang w:val="en-US"/>
        </w:rPr>
        <w:t xml:space="preserve"> in order</w:t>
      </w:r>
      <w:r w:rsidR="00462FDA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626489" w:rsidRPr="00817473">
        <w:rPr>
          <w:rFonts w:ascii="Arial" w:hAnsi="Arial" w:cs="Arial"/>
          <w:sz w:val="21"/>
          <w:szCs w:val="21"/>
          <w:lang w:val="en-US"/>
        </w:rPr>
        <w:t xml:space="preserve">to satisfy the water need for </w:t>
      </w:r>
      <w:r w:rsidR="00A83360">
        <w:rPr>
          <w:rFonts w:ascii="Arial" w:hAnsi="Arial" w:cs="Arial"/>
          <w:sz w:val="21"/>
          <w:szCs w:val="21"/>
          <w:lang w:val="en-US"/>
        </w:rPr>
        <w:t>his</w:t>
      </w:r>
      <w:r w:rsidR="00626489" w:rsidRPr="00817473">
        <w:rPr>
          <w:rFonts w:ascii="Arial" w:hAnsi="Arial" w:cs="Arial"/>
          <w:sz w:val="21"/>
          <w:szCs w:val="21"/>
          <w:lang w:val="en-US"/>
        </w:rPr>
        <w:t xml:space="preserve"> tomato</w:t>
      </w:r>
      <w:r w:rsidR="00094A26" w:rsidRPr="00817473">
        <w:rPr>
          <w:rFonts w:ascii="Arial" w:hAnsi="Arial" w:cs="Arial"/>
          <w:sz w:val="21"/>
          <w:szCs w:val="21"/>
          <w:lang w:val="en-US"/>
        </w:rPr>
        <w:t>e</w:t>
      </w:r>
      <w:r w:rsidR="00626489" w:rsidRPr="00817473">
        <w:rPr>
          <w:rFonts w:ascii="Arial" w:hAnsi="Arial" w:cs="Arial"/>
          <w:sz w:val="21"/>
          <w:szCs w:val="21"/>
          <w:lang w:val="en-US"/>
        </w:rPr>
        <w:t>s.</w:t>
      </w:r>
      <w:r w:rsidR="00AF112A">
        <w:rPr>
          <w:rFonts w:ascii="Arial" w:hAnsi="Arial" w:cs="Arial"/>
          <w:sz w:val="21"/>
          <w:szCs w:val="21"/>
          <w:lang w:val="en-US"/>
        </w:rPr>
        <w:t xml:space="preserve"> </w:t>
      </w:r>
      <w:r w:rsidR="00A85CAF" w:rsidRPr="00817473">
        <w:rPr>
          <w:rFonts w:ascii="Arial" w:hAnsi="Arial" w:cs="Arial"/>
          <w:sz w:val="21"/>
          <w:szCs w:val="21"/>
          <w:lang w:val="en-US"/>
        </w:rPr>
        <w:t>Using irrigation, she</w:t>
      </w:r>
      <w:r w:rsidR="00C74223" w:rsidRPr="00817473">
        <w:rPr>
          <w:rFonts w:ascii="Arial" w:hAnsi="Arial" w:cs="Arial"/>
          <w:sz w:val="21"/>
          <w:szCs w:val="21"/>
          <w:lang w:val="en-US"/>
        </w:rPr>
        <w:t xml:space="preserve"> will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 im</w:t>
      </w:r>
      <w:r w:rsidR="00C74223" w:rsidRPr="00817473">
        <w:rPr>
          <w:rFonts w:ascii="Arial" w:hAnsi="Arial" w:cs="Arial"/>
          <w:sz w:val="21"/>
          <w:szCs w:val="21"/>
          <w:lang w:val="en-US"/>
        </w:rPr>
        <w:t>prove</w:t>
      </w:r>
      <w:r w:rsidR="00894199" w:rsidRPr="00817473">
        <w:rPr>
          <w:rFonts w:ascii="Arial" w:hAnsi="Arial" w:cs="Arial"/>
          <w:sz w:val="21"/>
          <w:szCs w:val="21"/>
          <w:lang w:val="en-US"/>
        </w:rPr>
        <w:t xml:space="preserve"> the current yield by </w:t>
      </w:r>
      <w:r w:rsidR="00486566" w:rsidRPr="00817473">
        <w:rPr>
          <w:rFonts w:ascii="Arial" w:hAnsi="Arial" w:cs="Arial"/>
          <w:sz w:val="21"/>
          <w:szCs w:val="21"/>
          <w:lang w:val="en-US"/>
        </w:rPr>
        <w:t>50</w:t>
      </w:r>
      <w:r w:rsidR="00A85CAF" w:rsidRPr="00817473">
        <w:rPr>
          <w:rFonts w:ascii="Arial" w:hAnsi="Arial" w:cs="Arial"/>
          <w:sz w:val="21"/>
          <w:szCs w:val="21"/>
          <w:lang w:val="en-US"/>
        </w:rPr>
        <w:t>%, while also adding an additional harvest</w:t>
      </w:r>
      <w:r w:rsidR="00DE1213" w:rsidRPr="00817473">
        <w:rPr>
          <w:rFonts w:ascii="Arial" w:hAnsi="Arial" w:cs="Arial"/>
          <w:sz w:val="21"/>
          <w:szCs w:val="21"/>
          <w:lang w:val="en-US"/>
        </w:rPr>
        <w:t xml:space="preserve">. </w:t>
      </w:r>
      <w:r w:rsidR="00486566" w:rsidRPr="00817473">
        <w:rPr>
          <w:rFonts w:ascii="Arial" w:hAnsi="Arial" w:cs="Arial"/>
          <w:sz w:val="21"/>
          <w:szCs w:val="21"/>
          <w:lang w:val="en-US"/>
        </w:rPr>
        <w:t>Three</w:t>
      </w:r>
      <w:r w:rsidR="00DE1213" w:rsidRPr="00817473">
        <w:rPr>
          <w:rFonts w:ascii="Arial" w:hAnsi="Arial" w:cs="Arial"/>
          <w:sz w:val="21"/>
          <w:szCs w:val="21"/>
          <w:lang w:val="en-US"/>
        </w:rPr>
        <w:t xml:space="preserve"> employees now work the whole year on the farm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. </w:t>
      </w:r>
      <w:r w:rsidR="00DA0E59" w:rsidRPr="00817473">
        <w:rPr>
          <w:rFonts w:ascii="Arial" w:hAnsi="Arial" w:cs="Arial"/>
          <w:sz w:val="21"/>
          <w:szCs w:val="21"/>
          <w:lang w:val="en-US"/>
        </w:rPr>
        <w:t>You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 used the Farm Analysis Tool to project </w:t>
      </w:r>
      <w:r w:rsidR="00A83360">
        <w:rPr>
          <w:rFonts w:ascii="Arial" w:hAnsi="Arial" w:cs="Arial"/>
          <w:sz w:val="21"/>
          <w:szCs w:val="21"/>
          <w:lang w:val="en-US"/>
        </w:rPr>
        <w:t>his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 new profit, which </w:t>
      </w:r>
      <w:r w:rsidR="00C74223" w:rsidRPr="00817473">
        <w:rPr>
          <w:rFonts w:ascii="Arial" w:hAnsi="Arial" w:cs="Arial"/>
          <w:sz w:val="21"/>
          <w:szCs w:val="21"/>
          <w:lang w:val="en-US"/>
        </w:rPr>
        <w:t>will be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C74223" w:rsidRPr="00817473">
        <w:rPr>
          <w:rFonts w:ascii="Arial" w:hAnsi="Arial" w:cs="Arial"/>
          <w:sz w:val="21"/>
          <w:szCs w:val="21"/>
          <w:lang w:val="en-US"/>
        </w:rPr>
        <w:t xml:space="preserve">at </w:t>
      </w:r>
      <w:r w:rsidR="00AF112A" w:rsidRPr="00AF112A">
        <w:rPr>
          <w:rFonts w:ascii="Arial" w:hAnsi="Arial" w:cs="Arial"/>
          <w:sz w:val="21"/>
          <w:szCs w:val="21"/>
          <w:highlight w:val="yellow"/>
          <w:lang w:val="en-US"/>
        </w:rPr>
        <w:t>16.459.141 CLP</w:t>
      </w:r>
      <w:r w:rsidR="00A85CAF" w:rsidRPr="00AF112A">
        <w:rPr>
          <w:rFonts w:ascii="Arial" w:hAnsi="Arial" w:cs="Arial"/>
          <w:sz w:val="21"/>
          <w:szCs w:val="21"/>
          <w:highlight w:val="yellow"/>
          <w:lang w:val="en-US"/>
        </w:rPr>
        <w:t>/year</w:t>
      </w:r>
      <w:r>
        <w:rPr>
          <w:rFonts w:ascii="Arial" w:hAnsi="Arial" w:cs="Arial"/>
          <w:sz w:val="21"/>
          <w:szCs w:val="21"/>
          <w:lang w:val="en-US"/>
        </w:rPr>
        <w:t xml:space="preserve"> and fully invested in a new irrigation system.</w:t>
      </w:r>
    </w:p>
    <w:p w14:paraId="2699B9CC" w14:textId="77777777" w:rsidR="00A85CAF" w:rsidRPr="008043F0" w:rsidRDefault="00A85CAF" w:rsidP="007C26EE">
      <w:pPr>
        <w:jc w:val="both"/>
        <w:rPr>
          <w:rFonts w:ascii="Arial" w:hAnsi="Arial" w:cs="Arial"/>
          <w:lang w:val="en-US"/>
        </w:rPr>
        <w:sectPr w:rsidR="00A85CAF" w:rsidRPr="008043F0" w:rsidSect="007C26EE">
          <w:type w:val="continuous"/>
          <w:pgSz w:w="11906" w:h="16838" w:code="9"/>
          <w:pgMar w:top="3774" w:right="340" w:bottom="340" w:left="2520" w:header="0" w:footer="0" w:gutter="0"/>
          <w:cols w:num="2" w:space="314"/>
          <w:docGrid w:linePitch="360"/>
        </w:sectPr>
      </w:pPr>
    </w:p>
    <w:p w14:paraId="7279963B" w14:textId="77777777" w:rsidR="00462FDA" w:rsidRPr="008043F0" w:rsidRDefault="00462FDA" w:rsidP="000C5539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</w:pPr>
    </w:p>
    <w:p w14:paraId="3D854E71" w14:textId="77777777" w:rsidR="00462FDA" w:rsidRDefault="008764C2" w:rsidP="000C5539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</w:pPr>
      <w:r w:rsidRPr="008043F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0669C535" wp14:editId="22BF3548">
            <wp:simplePos x="0" y="0"/>
            <wp:positionH relativeFrom="column">
              <wp:posOffset>-1147445</wp:posOffset>
            </wp:positionH>
            <wp:positionV relativeFrom="paragraph">
              <wp:posOffset>2790825</wp:posOffset>
            </wp:positionV>
            <wp:extent cx="6868160" cy="880745"/>
            <wp:effectExtent l="0" t="0" r="889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EGC Partners mit FAO_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16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473" w:rsidRPr="008043F0">
        <w:rPr>
          <w:rStyle w:val="PageNumber"/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6BD962" wp14:editId="707F505A">
                <wp:simplePos x="0" y="0"/>
                <wp:positionH relativeFrom="column">
                  <wp:posOffset>-160020</wp:posOffset>
                </wp:positionH>
                <wp:positionV relativeFrom="paragraph">
                  <wp:posOffset>-8255</wp:posOffset>
                </wp:positionV>
                <wp:extent cx="361315" cy="2686050"/>
                <wp:effectExtent l="0" t="0" r="19685" b="1905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465CD" w14:textId="77777777" w:rsidR="008A2EAD" w:rsidRPr="00FC19D8" w:rsidRDefault="008A2EAD" w:rsidP="003C01EF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sz w:val="21"/>
                                <w:szCs w:val="21"/>
                                <w:lang w:val="en-US"/>
                              </w:rPr>
                              <w:t>Simplified Financial Viability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D962" id="_x0000_s1036" type="#_x0000_t202" style="position:absolute;left:0;text-align:left;margin-left:-12.6pt;margin-top:-.65pt;width:28.45pt;height:2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">
                <v:textbox style="layout-flow:vertical;mso-layout-flow-alt:bottom-to-top">
                  <w:txbxContent>
                    <w:p w14:paraId="4FC465CD" w14:textId="77777777" w:rsidR="008A2EAD" w:rsidRPr="00FC19D8" w:rsidRDefault="008A2EAD" w:rsidP="003C01EF">
                      <w:pPr>
                        <w:jc w:val="center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sz w:val="21"/>
                          <w:szCs w:val="21"/>
                          <w:lang w:val="en-US"/>
                        </w:rPr>
                        <w:t>Simplified Financial Viability</w:t>
                      </w:r>
                    </w:p>
                  </w:txbxContent>
                </v:textbox>
              </v:shape>
            </w:pict>
          </mc:Fallback>
        </mc:AlternateContent>
      </w:r>
      <w:r w:rsidR="00462FDA" w:rsidRPr="008043F0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5F3A7F09" wp14:editId="62285D4D">
                <wp:extent cx="5715000" cy="2686050"/>
                <wp:effectExtent l="0" t="0" r="19050" b="19050"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5467" w14:textId="77777777" w:rsidR="00462FDA" w:rsidRPr="00FC19D8" w:rsidRDefault="00462FDA" w:rsidP="00462F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What i</w:t>
                            </w:r>
                            <w:r w:rsidR="00AF112A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s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 the </w:t>
                            </w:r>
                            <w:r w:rsidR="004A1407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initial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 investment cost for each option:</w:t>
                            </w:r>
                          </w:p>
                          <w:p w14:paraId="0558E40A" w14:textId="77777777" w:rsidR="00204896" w:rsidRPr="00FC19D8" w:rsidRDefault="00F72EF8" w:rsidP="00204896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Solar</w:t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? </w:t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5.945.000 CLP</w:t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E310769" w14:textId="77777777" w:rsidR="00204896" w:rsidRPr="00FC19D8" w:rsidRDefault="00204896" w:rsidP="00204896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Grid?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2.340.000 CLP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9F60E53" w14:textId="77777777" w:rsidR="00204896" w:rsidRPr="00FC19D8" w:rsidRDefault="00F72EF8" w:rsidP="00204896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Diesel</w:t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? </w:t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3.410.000 CLP</w:t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6F90756B" w14:textId="77777777" w:rsidR="00462FDA" w:rsidRPr="00FC19D8" w:rsidRDefault="00462FDA" w:rsidP="00462F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What is the internal rate of return </w:t>
                            </w:r>
                            <w:r w:rsidR="001025CA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(IRR) 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for each option:</w:t>
                            </w:r>
                          </w:p>
                          <w:p w14:paraId="13F58009" w14:textId="77777777" w:rsidR="00F72EF8" w:rsidRPr="00FC19D8" w:rsidRDefault="00F72EF8" w:rsidP="00F72EF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Solar? 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296 %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C3D9DFA" w14:textId="77777777" w:rsidR="00F72EF8" w:rsidRPr="00FC19D8" w:rsidRDefault="00F72EF8" w:rsidP="00F72EF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Grid?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686 %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2E26F50" w14:textId="77777777" w:rsidR="00F72EF8" w:rsidRPr="00FC19D8" w:rsidRDefault="00F72EF8" w:rsidP="00F72EF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Diesel? 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460 %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3D534B0" w14:textId="77777777" w:rsidR="004A1407" w:rsidRPr="00FC19D8" w:rsidRDefault="004A1407" w:rsidP="004A14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What is the break-even point for each option:</w:t>
                            </w:r>
                          </w:p>
                          <w:p w14:paraId="5553420A" w14:textId="77777777" w:rsidR="00F72EF8" w:rsidRPr="00FC19D8" w:rsidRDefault="00F72EF8" w:rsidP="00F72EF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Solar? 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1 year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6196E71" w14:textId="77777777" w:rsidR="00F72EF8" w:rsidRPr="00FC19D8" w:rsidRDefault="00F72EF8" w:rsidP="00F72EF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Grid?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1 year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8AEEC12" w14:textId="77777777" w:rsidR="00F72EF8" w:rsidRPr="00FC19D8" w:rsidRDefault="00F72EF8" w:rsidP="00F72EF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Diesel? 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14ABB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1 year</w:t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9A354AA" w14:textId="48D4C3A3" w:rsidR="00204896" w:rsidRPr="004A1407" w:rsidRDefault="004A1407" w:rsidP="004A14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When does solar break-even with diesel and grid</w:t>
                            </w:r>
                            <w:r w:rsidR="00204896"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="00204896" w:rsidRPr="004A140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712E15" w:rsidRPr="00712E15">
                              <w:rPr>
                                <w:rFonts w:ascii="Arial" w:hAnsi="Arial" w:cs="Arial"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S</w:t>
                            </w:r>
                            <w:r w:rsidR="00712E15" w:rsidRPr="00712E15">
                              <w:rPr>
                                <w:rFonts w:ascii="Arial" w:hAnsi="Arial" w:cs="Arial"/>
                                <w:iCs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olar breaks even with diesel after two years and with grid after three years.</w:t>
                            </w:r>
                            <w:r w:rsidR="00204896" w:rsidRPr="00712E15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="00204896" w:rsidRPr="004A1407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="00204896" w:rsidRPr="004A1407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Pr="004A1407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Pr="004A1407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A7F09" id="Text Box 3" o:spid="_x0000_s1037" type="#_x0000_t202" style="width:450pt;height:2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">
                <v:textbox>
                  <w:txbxContent>
                    <w:p w14:paraId="6DDE5467" w14:textId="77777777" w:rsidR="00462FDA" w:rsidRPr="00FC19D8" w:rsidRDefault="00462FDA" w:rsidP="00462F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What i</w:t>
                      </w:r>
                      <w:r w:rsidR="00AF112A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s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 the </w:t>
                      </w:r>
                      <w:r w:rsidR="004A1407"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initial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 investment cost for each option:</w:t>
                      </w:r>
                    </w:p>
                    <w:p w14:paraId="0558E40A" w14:textId="77777777" w:rsidR="00204896" w:rsidRPr="00FC19D8" w:rsidRDefault="00F72EF8" w:rsidP="00204896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Solar</w:t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? </w:t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5.945.000 CLP</w:t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3E310769" w14:textId="77777777" w:rsidR="00204896" w:rsidRPr="00FC19D8" w:rsidRDefault="00204896" w:rsidP="00204896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Grid?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2.340.000 CLP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79F60E53" w14:textId="77777777" w:rsidR="00204896" w:rsidRPr="00FC19D8" w:rsidRDefault="00F72EF8" w:rsidP="00204896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Diesel</w:t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? </w:t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3.410.000 CLP</w:t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6F90756B" w14:textId="77777777" w:rsidR="00462FDA" w:rsidRPr="00FC19D8" w:rsidRDefault="00462FDA" w:rsidP="00462F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What is the internal rate of return </w:t>
                      </w:r>
                      <w:r w:rsidR="001025CA"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(IRR) 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for each option:</w:t>
                      </w:r>
                    </w:p>
                    <w:p w14:paraId="13F58009" w14:textId="77777777" w:rsidR="00F72EF8" w:rsidRPr="00FC19D8" w:rsidRDefault="00F72EF8" w:rsidP="00F72EF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Solar? 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296 %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4C3D9DFA" w14:textId="77777777" w:rsidR="00F72EF8" w:rsidRPr="00FC19D8" w:rsidRDefault="00F72EF8" w:rsidP="00F72EF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Grid?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686 %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72E26F50" w14:textId="77777777" w:rsidR="00F72EF8" w:rsidRPr="00FC19D8" w:rsidRDefault="00F72EF8" w:rsidP="00F72EF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Diesel? 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460 %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73D534B0" w14:textId="77777777" w:rsidR="004A1407" w:rsidRPr="00FC19D8" w:rsidRDefault="004A1407" w:rsidP="004A140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What is the break-even point for each option:</w:t>
                      </w:r>
                    </w:p>
                    <w:p w14:paraId="5553420A" w14:textId="77777777" w:rsidR="00F72EF8" w:rsidRPr="00FC19D8" w:rsidRDefault="00F72EF8" w:rsidP="00F72EF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Solar? 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1 year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76196E71" w14:textId="77777777" w:rsidR="00F72EF8" w:rsidRPr="00FC19D8" w:rsidRDefault="00F72EF8" w:rsidP="00F72EF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Grid?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1 year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48AEEC12" w14:textId="77777777" w:rsidR="00F72EF8" w:rsidRPr="00FC19D8" w:rsidRDefault="00F72EF8" w:rsidP="00F72EF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Diesel? 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14ABB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>1 year</w:t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79A354AA" w14:textId="48D4C3A3" w:rsidR="00204896" w:rsidRPr="004A1407" w:rsidRDefault="004A1407" w:rsidP="004A140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When does solar break-even with diesel and grid</w:t>
                      </w:r>
                      <w:r w:rsidR="00204896"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?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="00204896" w:rsidRPr="004A1407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712E15" w:rsidRPr="00712E15">
                        <w:rPr>
                          <w:rFonts w:ascii="Arial" w:hAnsi="Arial" w:cs="Arial"/>
                          <w:iCs/>
                          <w:sz w:val="21"/>
                          <w:szCs w:val="21"/>
                          <w:u w:val="single"/>
                          <w:lang w:val="en-US"/>
                        </w:rPr>
                        <w:t>S</w:t>
                      </w:r>
                      <w:r w:rsidR="00712E15" w:rsidRPr="00712E15">
                        <w:rPr>
                          <w:rFonts w:ascii="Arial" w:hAnsi="Arial" w:cs="Arial"/>
                          <w:iCs/>
                          <w:sz w:val="21"/>
                          <w:szCs w:val="21"/>
                          <w:u w:val="single"/>
                          <w:lang w:val="en-US"/>
                        </w:rPr>
                        <w:t>olar breaks even with diesel after two years and with grid after three years.</w:t>
                      </w:r>
                      <w:r w:rsidR="00204896" w:rsidRPr="00712E15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="00204896" w:rsidRPr="004A1407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="00204896" w:rsidRPr="004A1407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Pr="004A1407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Pr="004A1407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1F2C61" w14:textId="77777777" w:rsidR="00626489" w:rsidRDefault="00626489" w:rsidP="000C5539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  <w:sectPr w:rsidR="00626489" w:rsidSect="001408B5">
          <w:type w:val="continuous"/>
          <w:pgSz w:w="11906" w:h="16838" w:code="9"/>
          <w:pgMar w:top="2693" w:right="340" w:bottom="340" w:left="2517" w:header="0" w:footer="0" w:gutter="0"/>
          <w:cols w:space="708"/>
          <w:docGrid w:linePitch="360"/>
        </w:sectPr>
      </w:pPr>
      <w:bookmarkStart w:id="0" w:name="_GoBack"/>
      <w:bookmarkEnd w:id="0"/>
    </w:p>
    <w:p w14:paraId="4CF64B39" w14:textId="77777777" w:rsidR="00974EA1" w:rsidRPr="00E4060E" w:rsidRDefault="004D54AF" w:rsidP="00E4060E">
      <w:pPr>
        <w:spacing w:after="0"/>
        <w:ind w:right="46"/>
        <w:jc w:val="both"/>
        <w:rPr>
          <w:rStyle w:val="PageNumber"/>
          <w:rFonts w:ascii="Arial" w:hAnsi="Arial" w:cs="Arial"/>
          <w:lang w:val="en-US"/>
        </w:rPr>
      </w:pPr>
      <w:r>
        <w:rPr>
          <w:rFonts w:ascii="Arial" w:hAnsi="Arial" w:cs="Arial"/>
          <w:noProof/>
          <w:sz w:val="28"/>
          <w:lang w:eastAsia="de-DE"/>
        </w:rPr>
        <w:lastRenderedPageBreak/>
        <w:drawing>
          <wp:anchor distT="0" distB="0" distL="114300" distR="114300" simplePos="0" relativeHeight="251705344" behindDoc="0" locked="0" layoutInCell="1" allowOverlap="1" wp14:anchorId="4190356E" wp14:editId="545E8A5C">
            <wp:simplePos x="0" y="0"/>
            <wp:positionH relativeFrom="column">
              <wp:posOffset>4839335</wp:posOffset>
            </wp:positionH>
            <wp:positionV relativeFrom="paragraph">
              <wp:posOffset>-1471930</wp:posOffset>
            </wp:positionV>
            <wp:extent cx="1028700" cy="149542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60E" w:rsidRPr="008043F0">
        <w:rPr>
          <w:rFonts w:ascii="Arial" w:eastAsia="Calibri" w:hAnsi="Arial" w:cs="Arial"/>
          <w:b/>
          <w:noProof/>
          <w:sz w:val="32"/>
          <w:lang w:eastAsia="de-D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9EEDD9D" wp14:editId="6BB8A2FA">
                <wp:simplePos x="0" y="0"/>
                <wp:positionH relativeFrom="column">
                  <wp:posOffset>-74295</wp:posOffset>
                </wp:positionH>
                <wp:positionV relativeFrom="paragraph">
                  <wp:posOffset>-1548130</wp:posOffset>
                </wp:positionV>
                <wp:extent cx="5942800" cy="1280191"/>
                <wp:effectExtent l="0" t="0" r="1270" b="0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800" cy="1280191"/>
                          <a:chOff x="0" y="0"/>
                          <a:chExt cx="5946775" cy="1281237"/>
                        </a:xfrm>
                      </wpg:grpSpPr>
                      <wps:wsp>
                        <wps:cNvPr id="37" name="Titel 1"/>
                        <wps:cNvSpPr txBox="1">
                          <a:spLocks/>
                        </wps:cNvSpPr>
                        <wps:spPr>
                          <a:xfrm>
                            <a:off x="0" y="71562"/>
                            <a:ext cx="5946775" cy="1209675"/>
                          </a:xfrm>
                          <a:prstGeom prst="rect">
                            <a:avLst/>
                          </a:prstGeom>
                          <a:solidFill>
                            <a:srgbClr val="E1E5CD"/>
                          </a:solidFill>
                        </wps:spPr>
                        <wps:txbx>
                          <w:txbxContent>
                            <w:p w14:paraId="6DF2D440" w14:textId="77777777" w:rsidR="00320E53" w:rsidRPr="00E15D97" w:rsidRDefault="00320E53" w:rsidP="00320E5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182880" y="0"/>
                            <a:ext cx="4218305" cy="12065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F83957" w14:textId="77777777" w:rsidR="00320E53" w:rsidRPr="00B91CA9" w:rsidRDefault="00320E53" w:rsidP="00320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Cs w:val="48"/>
                                  <w:lang w:val="en-US"/>
                                </w:rPr>
                              </w:pPr>
                            </w:p>
                            <w:p w14:paraId="1DBC6F9C" w14:textId="77777777" w:rsidR="00320E53" w:rsidRPr="00E15D97" w:rsidRDefault="00320E53" w:rsidP="00320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>Country Case Card II –</w:t>
                              </w:r>
                              <w:r w:rsidRPr="00E15D97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="00A72F74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>Chile</w:t>
                              </w:r>
                            </w:p>
                            <w:p w14:paraId="61128591" w14:textId="77777777" w:rsidR="00320E53" w:rsidRPr="00816984" w:rsidRDefault="00320E53" w:rsidP="00320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>Data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EDD9D" id="Gruppieren 36" o:spid="_x0000_s1038" style="position:absolute;left:0;text-align:left;margin-left:-5.85pt;margin-top:-121.9pt;width:467.95pt;height:100.8pt;z-index:251696128;mso-position-horizontal-relative:text;mso-position-vertical-relative:text;mso-height-relative:margin" coordsize="59467,1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">
                <v:shape id="_x0000_s1039" type="#_x0000_t202" style="position:absolute;top:715;width:59467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" fillcolor="#e1e5cd" stroked="f">
                  <v:path arrowok="t"/>
                  <v:textbox>
                    <w:txbxContent>
                      <w:p w14:paraId="6DF2D440" w14:textId="77777777" w:rsidR="00320E53" w:rsidRPr="00E15D97" w:rsidRDefault="00320E53" w:rsidP="00320E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feld 38" o:spid="_x0000_s1040" type="#_x0000_t202" style="position:absolute;left:1828;width:42183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10F83957" w14:textId="77777777" w:rsidR="00320E53" w:rsidRPr="00B91CA9" w:rsidRDefault="00320E53" w:rsidP="00320E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Cs w:val="48"/>
                            <w:lang w:val="en-US"/>
                          </w:rPr>
                        </w:pPr>
                      </w:p>
                      <w:p w14:paraId="1DBC6F9C" w14:textId="77777777" w:rsidR="00320E53" w:rsidRPr="00E15D97" w:rsidRDefault="00320E53" w:rsidP="00320E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>Country Case Card II –</w:t>
                        </w:r>
                        <w:r w:rsidRPr="00E15D97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 xml:space="preserve"> </w:t>
                        </w:r>
                        <w:r w:rsidR="00A72F74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>Chile</w:t>
                        </w:r>
                      </w:p>
                      <w:p w14:paraId="61128591" w14:textId="77777777" w:rsidR="00320E53" w:rsidRPr="00816984" w:rsidRDefault="00320E53" w:rsidP="00320E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>Data Sheet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60E" w:rsidRPr="008043F0">
        <w:rPr>
          <w:rFonts w:ascii="Arial" w:eastAsia="Calibri" w:hAnsi="Arial" w:cs="Arial"/>
          <w:b/>
          <w:noProof/>
          <w:sz w:val="36"/>
          <w:lang w:eastAsia="de-DE"/>
        </w:rPr>
        <w:drawing>
          <wp:anchor distT="0" distB="0" distL="114300" distR="114300" simplePos="0" relativeHeight="251687936" behindDoc="0" locked="0" layoutInCell="1" allowOverlap="1" wp14:anchorId="255153F2" wp14:editId="3C0E3FF5">
            <wp:simplePos x="0" y="0"/>
            <wp:positionH relativeFrom="column">
              <wp:posOffset>-1348105</wp:posOffset>
            </wp:positionH>
            <wp:positionV relativeFrom="paragraph">
              <wp:posOffset>-1473673</wp:posOffset>
            </wp:positionV>
            <wp:extent cx="1209040" cy="7635240"/>
            <wp:effectExtent l="0" t="0" r="0" b="3810"/>
            <wp:wrapNone/>
            <wp:docPr id="32" name="Grafik 32" descr="C:\Users\blumen_kil\Desktop\PAEGC-sidebar-r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men_kil\Desktop\PAEGC-sidebar-raster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D3" w:rsidRPr="008043F0"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  <w:t>Location Data</w:t>
      </w:r>
    </w:p>
    <w:p w14:paraId="1FB09636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4480"/>
        <w:gridCol w:w="4451"/>
      </w:tblGrid>
      <w:tr w:rsidR="000850FB" w:rsidRPr="008043F0" w14:paraId="4D016850" w14:textId="77777777" w:rsidTr="000850FB">
        <w:tc>
          <w:tcPr>
            <w:tcW w:w="4480" w:type="dxa"/>
            <w:shd w:val="clear" w:color="auto" w:fill="E1E5CD"/>
          </w:tcPr>
          <w:p w14:paraId="547F5A8D" w14:textId="77777777" w:rsidR="000850FB" w:rsidRPr="008043F0" w:rsidRDefault="000850FB" w:rsidP="007506F0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Country</w:t>
            </w:r>
          </w:p>
        </w:tc>
        <w:tc>
          <w:tcPr>
            <w:tcW w:w="4451" w:type="dxa"/>
          </w:tcPr>
          <w:p w14:paraId="34C1B142" w14:textId="77777777" w:rsidR="000850FB" w:rsidRPr="00DE7C36" w:rsidRDefault="000850FB" w:rsidP="007506F0">
            <w:pPr>
              <w:rPr>
                <w:rFonts w:cs="Arial"/>
                <w:highlight w:val="yellow"/>
              </w:rPr>
            </w:pPr>
            <w:r w:rsidRPr="00DE7C36">
              <w:rPr>
                <w:rFonts w:cs="Arial"/>
                <w:highlight w:val="yellow"/>
              </w:rPr>
              <w:t>Chile</w:t>
            </w:r>
          </w:p>
        </w:tc>
      </w:tr>
      <w:tr w:rsidR="000850FB" w:rsidRPr="008043F0" w14:paraId="4533F775" w14:textId="77777777" w:rsidTr="000850FB">
        <w:tc>
          <w:tcPr>
            <w:tcW w:w="4480" w:type="dxa"/>
            <w:shd w:val="clear" w:color="auto" w:fill="E1E5CD"/>
          </w:tcPr>
          <w:p w14:paraId="4A0BA844" w14:textId="77777777" w:rsidR="000850FB" w:rsidRPr="008043F0" w:rsidRDefault="000850FB" w:rsidP="007506F0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Location</w:t>
            </w:r>
          </w:p>
        </w:tc>
        <w:tc>
          <w:tcPr>
            <w:tcW w:w="4451" w:type="dxa"/>
          </w:tcPr>
          <w:p w14:paraId="3C43256D" w14:textId="77777777" w:rsidR="000850FB" w:rsidRPr="00DE7C36" w:rsidRDefault="000850FB" w:rsidP="007506F0">
            <w:pPr>
              <w:rPr>
                <w:rFonts w:cs="Arial"/>
                <w:highlight w:val="yellow"/>
              </w:rPr>
            </w:pPr>
            <w:proofErr w:type="spellStart"/>
            <w:r w:rsidRPr="00DE7C36">
              <w:rPr>
                <w:rFonts w:cs="Arial"/>
                <w:highlight w:val="yellow"/>
              </w:rPr>
              <w:t>Combarbalá</w:t>
            </w:r>
            <w:proofErr w:type="spellEnd"/>
            <w:r w:rsidRPr="00DE7C36">
              <w:rPr>
                <w:rFonts w:cs="Arial"/>
                <w:highlight w:val="yellow"/>
              </w:rPr>
              <w:t xml:space="preserve">, IV. </w:t>
            </w:r>
            <w:proofErr w:type="spellStart"/>
            <w:r w:rsidRPr="00DE7C36">
              <w:rPr>
                <w:rFonts w:cs="Arial"/>
                <w:highlight w:val="yellow"/>
              </w:rPr>
              <w:t>Región</w:t>
            </w:r>
            <w:proofErr w:type="spellEnd"/>
          </w:p>
        </w:tc>
      </w:tr>
      <w:tr w:rsidR="000850FB" w:rsidRPr="008043F0" w14:paraId="1F613F06" w14:textId="77777777" w:rsidTr="000850FB">
        <w:tc>
          <w:tcPr>
            <w:tcW w:w="4480" w:type="dxa"/>
            <w:shd w:val="clear" w:color="auto" w:fill="E1E5CD"/>
          </w:tcPr>
          <w:p w14:paraId="75A9237C" w14:textId="77777777" w:rsidR="000850FB" w:rsidRPr="008043F0" w:rsidRDefault="000850FB" w:rsidP="007506F0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Longitude</w:t>
            </w:r>
          </w:p>
        </w:tc>
        <w:tc>
          <w:tcPr>
            <w:tcW w:w="4451" w:type="dxa"/>
          </w:tcPr>
          <w:p w14:paraId="74C34008" w14:textId="77777777" w:rsidR="000850FB" w:rsidRPr="00DE7C36" w:rsidRDefault="000850FB" w:rsidP="007506F0">
            <w:pPr>
              <w:rPr>
                <w:rFonts w:cs="Arial"/>
                <w:highlight w:val="yellow"/>
              </w:rPr>
            </w:pPr>
            <w:r w:rsidRPr="00DE7C36">
              <w:rPr>
                <w:rFonts w:cs="Arial"/>
                <w:highlight w:val="yellow"/>
              </w:rPr>
              <w:t>71º</w:t>
            </w:r>
          </w:p>
        </w:tc>
      </w:tr>
      <w:tr w:rsidR="000850FB" w:rsidRPr="008043F0" w14:paraId="25C0C6B6" w14:textId="77777777" w:rsidTr="000850FB">
        <w:tc>
          <w:tcPr>
            <w:tcW w:w="4480" w:type="dxa"/>
            <w:shd w:val="clear" w:color="auto" w:fill="E1E5CD"/>
          </w:tcPr>
          <w:p w14:paraId="70BB87AB" w14:textId="77777777" w:rsidR="000850FB" w:rsidRPr="008043F0" w:rsidRDefault="000850FB" w:rsidP="007506F0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Latitude</w:t>
            </w:r>
          </w:p>
        </w:tc>
        <w:tc>
          <w:tcPr>
            <w:tcW w:w="4451" w:type="dxa"/>
          </w:tcPr>
          <w:p w14:paraId="6550A331" w14:textId="77777777" w:rsidR="000850FB" w:rsidRPr="00DE7C36" w:rsidRDefault="000850FB" w:rsidP="007506F0">
            <w:pPr>
              <w:rPr>
                <w:rFonts w:cs="Arial"/>
                <w:highlight w:val="yellow"/>
              </w:rPr>
            </w:pPr>
            <w:r w:rsidRPr="00DE7C36">
              <w:rPr>
                <w:rFonts w:cs="Arial"/>
                <w:highlight w:val="yellow"/>
              </w:rPr>
              <w:t>-31,3º</w:t>
            </w:r>
          </w:p>
        </w:tc>
      </w:tr>
      <w:tr w:rsidR="000850FB" w:rsidRPr="008043F0" w14:paraId="0459E6B3" w14:textId="77777777" w:rsidTr="000850FB">
        <w:tc>
          <w:tcPr>
            <w:tcW w:w="4480" w:type="dxa"/>
            <w:shd w:val="clear" w:color="auto" w:fill="E1E5CD"/>
          </w:tcPr>
          <w:p w14:paraId="6F940D0E" w14:textId="77777777" w:rsidR="000850FB" w:rsidRPr="008043F0" w:rsidRDefault="000850FB" w:rsidP="007506F0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Exchange rate</w:t>
            </w:r>
          </w:p>
        </w:tc>
        <w:tc>
          <w:tcPr>
            <w:tcW w:w="4451" w:type="dxa"/>
          </w:tcPr>
          <w:p w14:paraId="1DC5C33B" w14:textId="77777777" w:rsidR="000850FB" w:rsidRPr="00DE7C36" w:rsidRDefault="000850FB" w:rsidP="007506F0">
            <w:pPr>
              <w:rPr>
                <w:rFonts w:cs="Arial"/>
                <w:highlight w:val="yellow"/>
              </w:rPr>
            </w:pPr>
            <w:r w:rsidRPr="00DE7C36">
              <w:rPr>
                <w:rFonts w:cs="Arial"/>
                <w:highlight w:val="yellow"/>
              </w:rPr>
              <w:t xml:space="preserve">1 US $ = 671 CLP </w:t>
            </w:r>
          </w:p>
        </w:tc>
      </w:tr>
    </w:tbl>
    <w:p w14:paraId="07F40213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7004A5A" w14:textId="77777777" w:rsidR="00C158D3" w:rsidRPr="00611FD9" w:rsidRDefault="00C158D3" w:rsidP="00974EA1">
      <w:pPr>
        <w:spacing w:after="0"/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</w:pPr>
      <w:r w:rsidRPr="00C74223"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  <w:t>Climate Data</w:t>
      </w:r>
    </w:p>
    <w:p w14:paraId="2131220F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leGrid"/>
        <w:tblW w:w="4898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557"/>
        <w:gridCol w:w="560"/>
        <w:gridCol w:w="560"/>
        <w:gridCol w:w="565"/>
        <w:gridCol w:w="565"/>
        <w:gridCol w:w="560"/>
        <w:gridCol w:w="560"/>
        <w:gridCol w:w="560"/>
        <w:gridCol w:w="561"/>
        <w:gridCol w:w="560"/>
        <w:gridCol w:w="561"/>
        <w:gridCol w:w="558"/>
      </w:tblGrid>
      <w:tr w:rsidR="00C158D3" w:rsidRPr="008043F0" w14:paraId="2252845B" w14:textId="77777777" w:rsidTr="007506F0">
        <w:trPr>
          <w:trHeight w:val="211"/>
        </w:trPr>
        <w:tc>
          <w:tcPr>
            <w:tcW w:w="1202" w:type="pct"/>
            <w:shd w:val="clear" w:color="auto" w:fill="E1E5CD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F4583C" w14:textId="77777777" w:rsidR="00C158D3" w:rsidRPr="008043F0" w:rsidRDefault="00C158D3" w:rsidP="00255779">
            <w:pPr>
              <w:ind w:right="46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5CE9FE3D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Jan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17CB6186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Feb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706912B7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Mar</w:t>
            </w:r>
          </w:p>
        </w:tc>
        <w:tc>
          <w:tcPr>
            <w:tcW w:w="319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09FFE9CC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Apr</w:t>
            </w:r>
          </w:p>
        </w:tc>
        <w:tc>
          <w:tcPr>
            <w:tcW w:w="319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39B8FF91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May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093129F5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Jun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3E234C09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Jul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6B28B94D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Aug</w:t>
            </w:r>
          </w:p>
        </w:tc>
        <w:tc>
          <w:tcPr>
            <w:tcW w:w="317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1459BC7B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Sep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51A077C0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Oct</w:t>
            </w:r>
          </w:p>
        </w:tc>
        <w:tc>
          <w:tcPr>
            <w:tcW w:w="317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141EDC04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Nov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7EEB4211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Dec</w:t>
            </w:r>
          </w:p>
        </w:tc>
      </w:tr>
      <w:tr w:rsidR="007506F0" w:rsidRPr="008043F0" w14:paraId="10AD4019" w14:textId="77777777" w:rsidTr="007506F0">
        <w:trPr>
          <w:trHeight w:val="423"/>
        </w:trPr>
        <w:tc>
          <w:tcPr>
            <w:tcW w:w="1202" w:type="pct"/>
            <w:shd w:val="clear" w:color="auto" w:fill="E1E5C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AC6C67" w14:textId="77777777" w:rsidR="007506F0" w:rsidRPr="008043F0" w:rsidRDefault="007506F0" w:rsidP="007506F0">
            <w:pPr>
              <w:ind w:right="46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Mean daily temperature in °C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14:paraId="3BC780FD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21,6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6FAC2E04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21,7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3B6E53ED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19,1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  <w:vAlign w:val="center"/>
          </w:tcPr>
          <w:p w14:paraId="12968A56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16,9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  <w:vAlign w:val="center"/>
          </w:tcPr>
          <w:p w14:paraId="3445B38D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14,6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7105E570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14,3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0A3FE2E4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12,7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4FEFF934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14,2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44381875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15,1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370F0ECE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17,2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57B7C78E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19,2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406F80CE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20,4</w:t>
            </w:r>
          </w:p>
        </w:tc>
      </w:tr>
      <w:tr w:rsidR="007506F0" w:rsidRPr="008043F0" w14:paraId="72F11005" w14:textId="77777777" w:rsidTr="007506F0">
        <w:trPr>
          <w:trHeight w:val="211"/>
        </w:trPr>
        <w:tc>
          <w:tcPr>
            <w:tcW w:w="1202" w:type="pct"/>
            <w:shd w:val="clear" w:color="auto" w:fill="E1E5C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80A9B7" w14:textId="77777777" w:rsidR="007506F0" w:rsidRPr="008043F0" w:rsidRDefault="007506F0" w:rsidP="007506F0">
            <w:pPr>
              <w:ind w:right="46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Rainfall in mm/month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bottom"/>
          </w:tcPr>
          <w:p w14:paraId="1FFBB8E2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0,5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16F0830E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23E07878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0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  <w:vAlign w:val="bottom"/>
          </w:tcPr>
          <w:p w14:paraId="757A58E6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3,4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  <w:vAlign w:val="bottom"/>
          </w:tcPr>
          <w:p w14:paraId="71B1706E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12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3F3315FC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16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25DF3F49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45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008BAC17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0,1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bottom"/>
          </w:tcPr>
          <w:p w14:paraId="0955964C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0,2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33738DF8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0,2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bottom"/>
          </w:tcPr>
          <w:p w14:paraId="731A3673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0,5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4FA7C9AF" w14:textId="77777777" w:rsidR="007506F0" w:rsidRPr="00DE7C36" w:rsidRDefault="007506F0" w:rsidP="007506F0">
            <w:pPr>
              <w:jc w:val="center"/>
              <w:rPr>
                <w:rFonts w:cs="Arial"/>
                <w:color w:val="000000"/>
                <w:sz w:val="18"/>
                <w:highlight w:val="yellow"/>
              </w:rPr>
            </w:pPr>
            <w:r w:rsidRPr="00DE7C36">
              <w:rPr>
                <w:rFonts w:cs="Arial"/>
                <w:color w:val="000000"/>
                <w:sz w:val="18"/>
                <w:highlight w:val="yellow"/>
              </w:rPr>
              <w:t>0,6</w:t>
            </w:r>
          </w:p>
        </w:tc>
      </w:tr>
      <w:tr w:rsidR="007506F0" w:rsidRPr="008043F0" w14:paraId="5BBD0A17" w14:textId="77777777" w:rsidTr="007506F0">
        <w:trPr>
          <w:trHeight w:val="436"/>
        </w:trPr>
        <w:tc>
          <w:tcPr>
            <w:tcW w:w="1202" w:type="pct"/>
            <w:shd w:val="clear" w:color="auto" w:fill="E1E5C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007AAB" w14:textId="77777777" w:rsidR="007506F0" w:rsidRPr="008043F0" w:rsidRDefault="007506F0" w:rsidP="007506F0">
            <w:pPr>
              <w:ind w:right="46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Solar irradiation in kWh/m² day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14:paraId="1E6EA680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7,6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15F62EB4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6,8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206A7DB1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5,8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  <w:vAlign w:val="center"/>
          </w:tcPr>
          <w:p w14:paraId="3064C206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4,4</w:t>
            </w:r>
          </w:p>
        </w:tc>
        <w:tc>
          <w:tcPr>
            <w:tcW w:w="319" w:type="pct"/>
            <w:tcMar>
              <w:left w:w="57" w:type="dxa"/>
              <w:right w:w="57" w:type="dxa"/>
            </w:tcMar>
            <w:vAlign w:val="center"/>
          </w:tcPr>
          <w:p w14:paraId="2474280A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3,1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1730C287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2,5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44A3860A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2,7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505A1508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3,7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2AE5C739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4,9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4C189E16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6,2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67759DA9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7,1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262E5D46" w14:textId="77777777" w:rsidR="007506F0" w:rsidRPr="00DE7C36" w:rsidRDefault="007506F0" w:rsidP="007506F0">
            <w:pPr>
              <w:ind w:right="46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7,5</w:t>
            </w:r>
          </w:p>
        </w:tc>
      </w:tr>
    </w:tbl>
    <w:p w14:paraId="7E38EF04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69366469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</w:pPr>
      <w:r w:rsidRPr="008043F0"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  <w:t xml:space="preserve">Assets and </w:t>
      </w:r>
      <w:r w:rsidR="00F00C99" w:rsidRPr="008043F0"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  <w:t>equipment</w:t>
      </w:r>
    </w:p>
    <w:p w14:paraId="66B70900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27"/>
        <w:gridCol w:w="2285"/>
        <w:gridCol w:w="2219"/>
        <w:gridCol w:w="2100"/>
      </w:tblGrid>
      <w:tr w:rsidR="007506F0" w:rsidRPr="008043F0" w14:paraId="632FD691" w14:textId="77777777" w:rsidTr="007506F0">
        <w:tc>
          <w:tcPr>
            <w:tcW w:w="2327" w:type="dxa"/>
            <w:shd w:val="clear" w:color="auto" w:fill="E1E5CD"/>
          </w:tcPr>
          <w:p w14:paraId="16E144AE" w14:textId="77777777" w:rsidR="007506F0" w:rsidRPr="008043F0" w:rsidRDefault="007506F0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Item</w:t>
            </w:r>
          </w:p>
        </w:tc>
        <w:tc>
          <w:tcPr>
            <w:tcW w:w="2285" w:type="dxa"/>
            <w:shd w:val="clear" w:color="auto" w:fill="E1E5CD"/>
          </w:tcPr>
          <w:p w14:paraId="5B148E77" w14:textId="77777777" w:rsidR="007506F0" w:rsidRPr="00CE4D8B" w:rsidRDefault="007506F0" w:rsidP="00255779">
            <w:pPr>
              <w:rPr>
                <w:rFonts w:cs="Arial"/>
                <w:highlight w:val="yellow"/>
                <w:lang w:val="en-US"/>
              </w:rPr>
            </w:pPr>
            <w:r w:rsidRPr="00CE4D8B">
              <w:rPr>
                <w:rFonts w:cs="Arial"/>
                <w:highlight w:val="yellow"/>
                <w:lang w:val="en-US"/>
              </w:rPr>
              <w:t>Current Value (</w:t>
            </w:r>
            <w:r w:rsidR="00523DCD">
              <w:rPr>
                <w:rFonts w:cs="Arial"/>
                <w:highlight w:val="yellow"/>
                <w:lang w:val="en-US"/>
              </w:rPr>
              <w:t>CLP</w:t>
            </w:r>
            <w:r w:rsidRPr="00CE4D8B">
              <w:rPr>
                <w:rFonts w:cs="Arial"/>
                <w:highlight w:val="yellow"/>
                <w:lang w:val="en-US"/>
              </w:rPr>
              <w:t>)</w:t>
            </w:r>
          </w:p>
        </w:tc>
        <w:tc>
          <w:tcPr>
            <w:tcW w:w="2219" w:type="dxa"/>
            <w:shd w:val="clear" w:color="auto" w:fill="E1E5CD"/>
          </w:tcPr>
          <w:p w14:paraId="3EAA6178" w14:textId="77777777" w:rsidR="007506F0" w:rsidRPr="008043F0" w:rsidRDefault="007506F0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Age</w:t>
            </w:r>
          </w:p>
        </w:tc>
        <w:tc>
          <w:tcPr>
            <w:tcW w:w="2100" w:type="dxa"/>
            <w:shd w:val="clear" w:color="auto" w:fill="E1E5CD"/>
          </w:tcPr>
          <w:p w14:paraId="296A0433" w14:textId="77777777" w:rsidR="007506F0" w:rsidRPr="008043F0" w:rsidRDefault="00523DCD" w:rsidP="0025577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Normal life span</w:t>
            </w:r>
          </w:p>
        </w:tc>
      </w:tr>
      <w:tr w:rsidR="00523DCD" w:rsidRPr="008043F0" w14:paraId="1470479D" w14:textId="77777777" w:rsidTr="007506F0">
        <w:tc>
          <w:tcPr>
            <w:tcW w:w="2327" w:type="dxa"/>
            <w:shd w:val="clear" w:color="auto" w:fill="E1E5CD"/>
          </w:tcPr>
          <w:p w14:paraId="3D4761CD" w14:textId="77777777" w:rsidR="00523DCD" w:rsidRPr="008043F0" w:rsidRDefault="00523DCD" w:rsidP="00523DCD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Tiller</w:t>
            </w:r>
          </w:p>
        </w:tc>
        <w:tc>
          <w:tcPr>
            <w:tcW w:w="2285" w:type="dxa"/>
          </w:tcPr>
          <w:p w14:paraId="767FC93D" w14:textId="77777777" w:rsidR="00523DCD" w:rsidRPr="00CE4D8B" w:rsidRDefault="00523DCD" w:rsidP="00523DCD">
            <w:pPr>
              <w:rPr>
                <w:rFonts w:cs="Arial"/>
                <w:highlight w:val="yellow"/>
                <w:lang w:val="en-US"/>
              </w:rPr>
            </w:pPr>
            <w:r>
              <w:rPr>
                <w:rFonts w:cs="Arial"/>
                <w:highlight w:val="yellow"/>
                <w:lang w:val="en-US"/>
              </w:rPr>
              <w:t>335.000</w:t>
            </w:r>
          </w:p>
        </w:tc>
        <w:tc>
          <w:tcPr>
            <w:tcW w:w="2219" w:type="dxa"/>
          </w:tcPr>
          <w:p w14:paraId="1F582C36" w14:textId="77777777" w:rsidR="00523DCD" w:rsidRPr="008043F0" w:rsidRDefault="00523DCD" w:rsidP="00523DCD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</w:t>
            </w:r>
          </w:p>
        </w:tc>
        <w:tc>
          <w:tcPr>
            <w:tcW w:w="2100" w:type="dxa"/>
          </w:tcPr>
          <w:p w14:paraId="14A4E19F" w14:textId="77777777" w:rsidR="00523DCD" w:rsidRPr="00DE7C36" w:rsidRDefault="00523DCD" w:rsidP="00523DCD">
            <w:pPr>
              <w:rPr>
                <w:rFonts w:cs="Arial"/>
              </w:rPr>
            </w:pPr>
            <w:r w:rsidRPr="00DE7C36">
              <w:rPr>
                <w:rFonts w:cs="Arial"/>
              </w:rPr>
              <w:t>10</w:t>
            </w:r>
          </w:p>
        </w:tc>
      </w:tr>
      <w:tr w:rsidR="00523DCD" w:rsidRPr="008043F0" w14:paraId="53D7B044" w14:textId="77777777" w:rsidTr="007506F0">
        <w:tc>
          <w:tcPr>
            <w:tcW w:w="2327" w:type="dxa"/>
            <w:shd w:val="clear" w:color="auto" w:fill="E1E5CD"/>
          </w:tcPr>
          <w:p w14:paraId="32780403" w14:textId="77777777" w:rsidR="00523DCD" w:rsidRPr="008043F0" w:rsidRDefault="00523DCD" w:rsidP="00523DCD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Livestock Shed</w:t>
            </w:r>
          </w:p>
        </w:tc>
        <w:tc>
          <w:tcPr>
            <w:tcW w:w="2285" w:type="dxa"/>
          </w:tcPr>
          <w:p w14:paraId="413EC6D9" w14:textId="77777777" w:rsidR="00523DCD" w:rsidRPr="00CE4D8B" w:rsidRDefault="00523DCD" w:rsidP="00523DCD">
            <w:pPr>
              <w:rPr>
                <w:rFonts w:cs="Arial"/>
                <w:highlight w:val="yellow"/>
                <w:lang w:val="en-US"/>
              </w:rPr>
            </w:pPr>
            <w:r>
              <w:rPr>
                <w:rFonts w:cs="Arial"/>
                <w:highlight w:val="yellow"/>
                <w:lang w:val="en-US"/>
              </w:rPr>
              <w:t>1.500.000</w:t>
            </w:r>
          </w:p>
        </w:tc>
        <w:tc>
          <w:tcPr>
            <w:tcW w:w="2219" w:type="dxa"/>
          </w:tcPr>
          <w:p w14:paraId="205F51EB" w14:textId="77777777" w:rsidR="00523DCD" w:rsidRPr="008043F0" w:rsidRDefault="00523DCD" w:rsidP="00523DCD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</w:t>
            </w:r>
          </w:p>
        </w:tc>
        <w:tc>
          <w:tcPr>
            <w:tcW w:w="2100" w:type="dxa"/>
          </w:tcPr>
          <w:p w14:paraId="03D66B1B" w14:textId="77777777" w:rsidR="00523DCD" w:rsidRPr="00DE7C36" w:rsidRDefault="00523DCD" w:rsidP="00523DCD">
            <w:pPr>
              <w:rPr>
                <w:rFonts w:cs="Arial"/>
              </w:rPr>
            </w:pPr>
            <w:r w:rsidRPr="00DE7C36">
              <w:rPr>
                <w:rFonts w:cs="Arial"/>
              </w:rPr>
              <w:t>20</w:t>
            </w:r>
          </w:p>
        </w:tc>
      </w:tr>
      <w:tr w:rsidR="00523DCD" w:rsidRPr="008043F0" w14:paraId="52B3D422" w14:textId="77777777" w:rsidTr="007506F0">
        <w:tc>
          <w:tcPr>
            <w:tcW w:w="2327" w:type="dxa"/>
            <w:shd w:val="clear" w:color="auto" w:fill="E1E5CD"/>
          </w:tcPr>
          <w:p w14:paraId="14920928" w14:textId="77777777" w:rsidR="00523DCD" w:rsidRPr="008043F0" w:rsidRDefault="00523DCD" w:rsidP="00523DCD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Warehouse</w:t>
            </w:r>
          </w:p>
        </w:tc>
        <w:tc>
          <w:tcPr>
            <w:tcW w:w="2285" w:type="dxa"/>
          </w:tcPr>
          <w:p w14:paraId="4175FEF3" w14:textId="77777777" w:rsidR="00523DCD" w:rsidRPr="00CE4D8B" w:rsidRDefault="00523DCD" w:rsidP="00523DCD">
            <w:pPr>
              <w:rPr>
                <w:rFonts w:cs="Arial"/>
                <w:highlight w:val="yellow"/>
                <w:lang w:val="en-US"/>
              </w:rPr>
            </w:pPr>
            <w:r>
              <w:rPr>
                <w:rFonts w:cs="Arial"/>
                <w:highlight w:val="yellow"/>
                <w:lang w:val="en-US"/>
              </w:rPr>
              <w:t>1.500.000</w:t>
            </w:r>
          </w:p>
        </w:tc>
        <w:tc>
          <w:tcPr>
            <w:tcW w:w="2219" w:type="dxa"/>
          </w:tcPr>
          <w:p w14:paraId="66C28BB0" w14:textId="77777777" w:rsidR="00523DCD" w:rsidRPr="008043F0" w:rsidRDefault="00523DCD" w:rsidP="00523DCD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</w:t>
            </w:r>
          </w:p>
        </w:tc>
        <w:tc>
          <w:tcPr>
            <w:tcW w:w="2100" w:type="dxa"/>
          </w:tcPr>
          <w:p w14:paraId="5075CFDB" w14:textId="77777777" w:rsidR="00523DCD" w:rsidRPr="00DE7C36" w:rsidRDefault="00523DCD" w:rsidP="00523DCD">
            <w:pPr>
              <w:rPr>
                <w:rFonts w:cs="Arial"/>
              </w:rPr>
            </w:pPr>
            <w:r w:rsidRPr="00DE7C36">
              <w:rPr>
                <w:rFonts w:cs="Arial"/>
              </w:rPr>
              <w:t>20</w:t>
            </w:r>
          </w:p>
        </w:tc>
      </w:tr>
    </w:tbl>
    <w:p w14:paraId="57DDF271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78AACDF0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</w:pPr>
      <w:r w:rsidRPr="008043F0"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  <w:t>Economics and financing</w:t>
      </w:r>
    </w:p>
    <w:p w14:paraId="4BAB57D0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2"/>
        <w:gridCol w:w="3057"/>
        <w:gridCol w:w="2927"/>
      </w:tblGrid>
      <w:tr w:rsidR="00C158D3" w:rsidRPr="008043F0" w14:paraId="053BAB84" w14:textId="77777777" w:rsidTr="0035289D">
        <w:tc>
          <w:tcPr>
            <w:tcW w:w="2972" w:type="dxa"/>
            <w:shd w:val="clear" w:color="auto" w:fill="E1E5CD"/>
          </w:tcPr>
          <w:p w14:paraId="0754A87F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Inflation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55D0D31F" w14:textId="77777777" w:rsidR="00C158D3" w:rsidRPr="00523DCD" w:rsidRDefault="00E90670" w:rsidP="0025577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2,7</w:t>
            </w:r>
            <w:r w:rsidR="00D957F6" w:rsidRPr="00523DCD">
              <w:rPr>
                <w:rFonts w:cs="Arial"/>
                <w:lang w:val="en-US"/>
              </w:rPr>
              <w:t xml:space="preserve"> </w:t>
            </w:r>
            <w:r w:rsidR="00C158D3" w:rsidRPr="00523DCD">
              <w:rPr>
                <w:rFonts w:cs="Arial"/>
                <w:lang w:val="en-US"/>
              </w:rPr>
              <w:t>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034F0" w14:textId="77777777" w:rsidR="00C158D3" w:rsidRPr="00CE4D8B" w:rsidRDefault="00C158D3" w:rsidP="00255779">
            <w:pPr>
              <w:rPr>
                <w:rFonts w:cs="Arial"/>
                <w:highlight w:val="yellow"/>
                <w:lang w:val="en-US"/>
              </w:rPr>
            </w:pPr>
          </w:p>
        </w:tc>
      </w:tr>
      <w:tr w:rsidR="00C158D3" w:rsidRPr="008043F0" w14:paraId="6E7E128C" w14:textId="77777777" w:rsidTr="0035289D">
        <w:tc>
          <w:tcPr>
            <w:tcW w:w="2972" w:type="dxa"/>
            <w:shd w:val="clear" w:color="auto" w:fill="E1E5CD"/>
          </w:tcPr>
          <w:p w14:paraId="5D2F8FA3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Discount rate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04A65242" w14:textId="77777777" w:rsidR="00C158D3" w:rsidRPr="00523DCD" w:rsidRDefault="00C158D3" w:rsidP="00255779">
            <w:pPr>
              <w:rPr>
                <w:rFonts w:cs="Arial"/>
                <w:lang w:val="en-US"/>
              </w:rPr>
            </w:pPr>
            <w:r w:rsidRPr="00523DCD">
              <w:rPr>
                <w:rFonts w:cs="Arial"/>
                <w:lang w:val="en-US"/>
              </w:rPr>
              <w:t>16</w:t>
            </w:r>
            <w:r w:rsidR="00D957F6" w:rsidRPr="00523DCD">
              <w:rPr>
                <w:rFonts w:cs="Arial"/>
                <w:lang w:val="en-US"/>
              </w:rPr>
              <w:t xml:space="preserve"> </w:t>
            </w:r>
            <w:r w:rsidRPr="00523DCD">
              <w:rPr>
                <w:rFonts w:cs="Arial"/>
                <w:lang w:val="en-US"/>
              </w:rPr>
              <w:t>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72FB" w14:textId="77777777" w:rsidR="00C158D3" w:rsidRPr="00CE4D8B" w:rsidRDefault="00C158D3" w:rsidP="00255779">
            <w:pPr>
              <w:rPr>
                <w:rFonts w:cs="Arial"/>
                <w:highlight w:val="yellow"/>
                <w:lang w:val="en-US"/>
              </w:rPr>
            </w:pPr>
          </w:p>
        </w:tc>
      </w:tr>
      <w:tr w:rsidR="00C158D3" w:rsidRPr="008043F0" w14:paraId="39F7CF44" w14:textId="77777777" w:rsidTr="00523DCD">
        <w:tc>
          <w:tcPr>
            <w:tcW w:w="2972" w:type="dxa"/>
            <w:shd w:val="clear" w:color="auto" w:fill="E1E5CD"/>
          </w:tcPr>
          <w:p w14:paraId="759A7F5D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Annual profit margin increase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43151263" w14:textId="77777777" w:rsidR="00C158D3" w:rsidRPr="00523DCD" w:rsidRDefault="00C158D3" w:rsidP="00255779">
            <w:pPr>
              <w:rPr>
                <w:rFonts w:cs="Arial"/>
                <w:lang w:val="en-US"/>
              </w:rPr>
            </w:pPr>
            <w:r w:rsidRPr="00523DCD">
              <w:rPr>
                <w:rFonts w:cs="Arial"/>
                <w:lang w:val="en-US"/>
              </w:rPr>
              <w:t>1</w:t>
            </w:r>
            <w:r w:rsidR="00D957F6" w:rsidRPr="00523DCD">
              <w:rPr>
                <w:rFonts w:cs="Arial"/>
                <w:lang w:val="en-US"/>
              </w:rPr>
              <w:t xml:space="preserve"> </w:t>
            </w:r>
            <w:r w:rsidRPr="00523DCD">
              <w:rPr>
                <w:rFonts w:cs="Arial"/>
                <w:lang w:val="en-US"/>
              </w:rPr>
              <w:t>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46B2" w14:textId="77777777" w:rsidR="00C158D3" w:rsidRPr="00CE4D8B" w:rsidRDefault="00C158D3" w:rsidP="00255779">
            <w:pPr>
              <w:rPr>
                <w:rFonts w:cs="Arial"/>
                <w:highlight w:val="yellow"/>
                <w:lang w:val="en-US"/>
              </w:rPr>
            </w:pPr>
          </w:p>
        </w:tc>
      </w:tr>
      <w:tr w:rsidR="00C158D3" w:rsidRPr="008043F0" w14:paraId="4180B4A0" w14:textId="77777777" w:rsidTr="00523DCD">
        <w:tc>
          <w:tcPr>
            <w:tcW w:w="2972" w:type="dxa"/>
            <w:shd w:val="clear" w:color="auto" w:fill="E1E5CD"/>
          </w:tcPr>
          <w:p w14:paraId="72D72ACF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Annual fuel price increase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43922F80" w14:textId="77777777" w:rsidR="00C158D3" w:rsidRPr="00523DCD" w:rsidRDefault="00C158D3" w:rsidP="00255779">
            <w:pPr>
              <w:rPr>
                <w:rFonts w:cs="Arial"/>
                <w:lang w:val="en-US"/>
              </w:rPr>
            </w:pPr>
            <w:r w:rsidRPr="00523DCD">
              <w:rPr>
                <w:rFonts w:cs="Arial"/>
                <w:lang w:val="en-US"/>
              </w:rPr>
              <w:t>3.84</w:t>
            </w:r>
            <w:r w:rsidR="00D957F6" w:rsidRPr="00523DCD">
              <w:rPr>
                <w:rFonts w:cs="Arial"/>
                <w:lang w:val="en-US"/>
              </w:rPr>
              <w:t xml:space="preserve"> </w:t>
            </w:r>
            <w:r w:rsidRPr="00523DCD">
              <w:rPr>
                <w:rFonts w:cs="Arial"/>
                <w:lang w:val="en-US"/>
              </w:rPr>
              <w:t>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51558" w14:textId="77777777" w:rsidR="00C158D3" w:rsidRPr="00CE4D8B" w:rsidRDefault="00C158D3" w:rsidP="00255779">
            <w:pPr>
              <w:rPr>
                <w:rFonts w:cs="Arial"/>
                <w:highlight w:val="yellow"/>
                <w:lang w:val="en-US"/>
              </w:rPr>
            </w:pPr>
          </w:p>
        </w:tc>
      </w:tr>
      <w:tr w:rsidR="00523DCD" w:rsidRPr="008043F0" w14:paraId="6CC74B88" w14:textId="77777777" w:rsidTr="00523DCD">
        <w:tc>
          <w:tcPr>
            <w:tcW w:w="2972" w:type="dxa"/>
            <w:shd w:val="clear" w:color="auto" w:fill="E1E5CD"/>
          </w:tcPr>
          <w:p w14:paraId="019E27EF" w14:textId="77777777" w:rsidR="00523DCD" w:rsidRPr="008043F0" w:rsidRDefault="00523DCD" w:rsidP="00255779">
            <w:pPr>
              <w:rPr>
                <w:rFonts w:cs="Arial"/>
                <w:lang w:val="en-US"/>
              </w:rPr>
            </w:pPr>
            <w:r w:rsidRPr="00523DCD">
              <w:rPr>
                <w:rFonts w:cs="Arial"/>
                <w:highlight w:val="yellow"/>
                <w:lang w:val="en-US"/>
              </w:rPr>
              <w:t>Reduction factor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2B6EAC14" w14:textId="77777777" w:rsidR="00523DCD" w:rsidRPr="00CE4D8B" w:rsidRDefault="00523DCD" w:rsidP="00255779">
            <w:pPr>
              <w:rPr>
                <w:rFonts w:cs="Arial"/>
                <w:highlight w:val="yellow"/>
                <w:lang w:val="en-US"/>
              </w:rPr>
            </w:pPr>
            <w:r>
              <w:rPr>
                <w:rFonts w:cs="Arial"/>
                <w:highlight w:val="yellow"/>
                <w:lang w:val="en-US"/>
              </w:rPr>
              <w:t>10 %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CC5435" w14:textId="77777777" w:rsidR="00523DCD" w:rsidRPr="00CE4D8B" w:rsidRDefault="00523DCD" w:rsidP="00AC7476">
            <w:pPr>
              <w:rPr>
                <w:rFonts w:cs="Arial"/>
                <w:highlight w:val="yellow"/>
                <w:lang w:val="en-US"/>
              </w:rPr>
            </w:pPr>
          </w:p>
        </w:tc>
      </w:tr>
      <w:tr w:rsidR="00C158D3" w:rsidRPr="008043F0" w14:paraId="52606B29" w14:textId="77777777" w:rsidTr="00523DCD">
        <w:tc>
          <w:tcPr>
            <w:tcW w:w="2972" w:type="dxa"/>
            <w:vMerge w:val="restart"/>
            <w:shd w:val="clear" w:color="auto" w:fill="E1E5CD"/>
          </w:tcPr>
          <w:p w14:paraId="34A9937F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 xml:space="preserve">Alpha Bank Loan </w:t>
            </w:r>
          </w:p>
        </w:tc>
        <w:tc>
          <w:tcPr>
            <w:tcW w:w="3081" w:type="dxa"/>
          </w:tcPr>
          <w:p w14:paraId="688C48F9" w14:textId="77777777" w:rsidR="00C158D3" w:rsidRPr="00CE4D8B" w:rsidRDefault="00C158D3" w:rsidP="00255779">
            <w:pPr>
              <w:rPr>
                <w:rFonts w:cs="Arial"/>
                <w:highlight w:val="yellow"/>
                <w:lang w:val="en-US"/>
              </w:rPr>
            </w:pPr>
            <w:r w:rsidRPr="00CE4D8B">
              <w:rPr>
                <w:rFonts w:cs="Arial"/>
                <w:highlight w:val="yellow"/>
                <w:lang w:val="en-US"/>
              </w:rPr>
              <w:t>Amount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68D8707D" w14:textId="77777777" w:rsidR="00C158D3" w:rsidRPr="00CE4D8B" w:rsidRDefault="00523DCD" w:rsidP="00AC7476">
            <w:pPr>
              <w:rPr>
                <w:rFonts w:cs="Arial"/>
                <w:highlight w:val="yellow"/>
                <w:lang w:val="en-US"/>
              </w:rPr>
            </w:pPr>
            <w:r>
              <w:rPr>
                <w:rFonts w:cs="Arial"/>
                <w:highlight w:val="yellow"/>
                <w:lang w:val="en-US"/>
              </w:rPr>
              <w:t>CLP 4.000.000</w:t>
            </w:r>
          </w:p>
        </w:tc>
      </w:tr>
      <w:tr w:rsidR="00C158D3" w:rsidRPr="008043F0" w14:paraId="7EB348CE" w14:textId="77777777" w:rsidTr="00331271">
        <w:tc>
          <w:tcPr>
            <w:tcW w:w="2972" w:type="dxa"/>
            <w:vMerge/>
            <w:shd w:val="clear" w:color="auto" w:fill="E1E5CD"/>
          </w:tcPr>
          <w:p w14:paraId="57FBF87B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</w:p>
        </w:tc>
        <w:tc>
          <w:tcPr>
            <w:tcW w:w="3081" w:type="dxa"/>
          </w:tcPr>
          <w:p w14:paraId="787878CC" w14:textId="77777777" w:rsidR="00C158D3" w:rsidRPr="00CE4D8B" w:rsidRDefault="00C158D3" w:rsidP="00255779">
            <w:pPr>
              <w:rPr>
                <w:rFonts w:cs="Arial"/>
                <w:highlight w:val="yellow"/>
                <w:lang w:val="en-US"/>
              </w:rPr>
            </w:pPr>
            <w:r w:rsidRPr="00CE4D8B">
              <w:rPr>
                <w:rFonts w:cs="Arial"/>
                <w:highlight w:val="yellow"/>
                <w:lang w:val="en-US"/>
              </w:rPr>
              <w:t>Credit Period</w:t>
            </w:r>
          </w:p>
        </w:tc>
        <w:tc>
          <w:tcPr>
            <w:tcW w:w="2947" w:type="dxa"/>
          </w:tcPr>
          <w:p w14:paraId="40BF1C73" w14:textId="77777777" w:rsidR="00C158D3" w:rsidRPr="00CE4D8B" w:rsidRDefault="00B042DD" w:rsidP="00255779">
            <w:pPr>
              <w:rPr>
                <w:rFonts w:cs="Arial"/>
                <w:highlight w:val="yellow"/>
                <w:lang w:val="en-US"/>
              </w:rPr>
            </w:pPr>
            <w:r w:rsidRPr="00CE4D8B">
              <w:rPr>
                <w:rFonts w:cs="Arial"/>
                <w:highlight w:val="yellow"/>
                <w:lang w:val="en-US"/>
              </w:rPr>
              <w:t>3 years</w:t>
            </w:r>
          </w:p>
        </w:tc>
      </w:tr>
      <w:tr w:rsidR="00C158D3" w:rsidRPr="008043F0" w14:paraId="5BB109E5" w14:textId="77777777" w:rsidTr="00331271">
        <w:tc>
          <w:tcPr>
            <w:tcW w:w="2972" w:type="dxa"/>
            <w:vMerge/>
            <w:shd w:val="clear" w:color="auto" w:fill="E1E5CD"/>
          </w:tcPr>
          <w:p w14:paraId="3EFD0FA8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</w:p>
        </w:tc>
        <w:tc>
          <w:tcPr>
            <w:tcW w:w="3081" w:type="dxa"/>
          </w:tcPr>
          <w:p w14:paraId="0D4E6D96" w14:textId="77777777" w:rsidR="00C158D3" w:rsidRPr="00CE4D8B" w:rsidRDefault="00C158D3" w:rsidP="00255779">
            <w:pPr>
              <w:rPr>
                <w:rFonts w:cs="Arial"/>
                <w:highlight w:val="yellow"/>
                <w:lang w:val="en-US"/>
              </w:rPr>
            </w:pPr>
            <w:r w:rsidRPr="00CE4D8B">
              <w:rPr>
                <w:rFonts w:cs="Arial"/>
                <w:highlight w:val="yellow"/>
                <w:lang w:val="en-US"/>
              </w:rPr>
              <w:t>Annual interest rate</w:t>
            </w:r>
          </w:p>
        </w:tc>
        <w:tc>
          <w:tcPr>
            <w:tcW w:w="2947" w:type="dxa"/>
          </w:tcPr>
          <w:p w14:paraId="14CEC6E5" w14:textId="77777777" w:rsidR="00C158D3" w:rsidRPr="00CE4D8B" w:rsidRDefault="00C158D3" w:rsidP="00255779">
            <w:pPr>
              <w:rPr>
                <w:rFonts w:cs="Arial"/>
                <w:highlight w:val="yellow"/>
                <w:lang w:val="en-US"/>
              </w:rPr>
            </w:pPr>
            <w:r w:rsidRPr="00CE4D8B">
              <w:rPr>
                <w:rFonts w:cs="Arial"/>
                <w:highlight w:val="yellow"/>
                <w:lang w:val="en-US"/>
              </w:rPr>
              <w:t>16</w:t>
            </w:r>
            <w:r w:rsidR="00D957F6" w:rsidRPr="00CE4D8B">
              <w:rPr>
                <w:rFonts w:cs="Arial"/>
                <w:highlight w:val="yellow"/>
                <w:lang w:val="en-US"/>
              </w:rPr>
              <w:t xml:space="preserve"> </w:t>
            </w:r>
            <w:r w:rsidRPr="00CE4D8B">
              <w:rPr>
                <w:rFonts w:cs="Arial"/>
                <w:highlight w:val="yellow"/>
                <w:lang w:val="en-US"/>
              </w:rPr>
              <w:t>%</w:t>
            </w:r>
          </w:p>
        </w:tc>
      </w:tr>
    </w:tbl>
    <w:p w14:paraId="31D573B4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64C48E3D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</w:pPr>
      <w:r w:rsidRPr="008043F0"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  <w:t>Crop Acreage and yield</w:t>
      </w:r>
    </w:p>
    <w:p w14:paraId="6391AFCC" w14:textId="77777777" w:rsidR="00C158D3" w:rsidRPr="008043F0" w:rsidRDefault="00C158D3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84"/>
        <w:gridCol w:w="1371"/>
        <w:gridCol w:w="1824"/>
        <w:gridCol w:w="1634"/>
        <w:gridCol w:w="1378"/>
        <w:gridCol w:w="1140"/>
      </w:tblGrid>
      <w:tr w:rsidR="00C14ABB" w:rsidRPr="005E2969" w14:paraId="3944EBE1" w14:textId="77777777" w:rsidTr="00C14ABB">
        <w:trPr>
          <w:trHeight w:val="470"/>
        </w:trPr>
        <w:tc>
          <w:tcPr>
            <w:tcW w:w="1584" w:type="dxa"/>
            <w:shd w:val="clear" w:color="auto" w:fill="E1E5CD"/>
            <w:vAlign w:val="center"/>
          </w:tcPr>
          <w:p w14:paraId="671205B1" w14:textId="77777777" w:rsidR="00C14ABB" w:rsidRPr="008043F0" w:rsidRDefault="00C14ABB" w:rsidP="00C74223">
            <w:pPr>
              <w:rPr>
                <w:rStyle w:val="PageNumber"/>
                <w:rFonts w:cs="Arial"/>
                <w:color w:val="000000"/>
                <w:lang w:val="en-US"/>
              </w:rPr>
            </w:pPr>
            <w:r w:rsidRPr="008043F0">
              <w:rPr>
                <w:rStyle w:val="PageNumber"/>
                <w:rFonts w:cs="Arial"/>
                <w:color w:val="000000"/>
                <w:lang w:val="en-US"/>
              </w:rPr>
              <w:t>Crop</w:t>
            </w:r>
          </w:p>
        </w:tc>
        <w:tc>
          <w:tcPr>
            <w:tcW w:w="1371" w:type="dxa"/>
            <w:shd w:val="clear" w:color="auto" w:fill="E1E5CD"/>
            <w:vAlign w:val="center"/>
          </w:tcPr>
          <w:p w14:paraId="39713650" w14:textId="77777777" w:rsidR="00C14ABB" w:rsidRPr="008043F0" w:rsidRDefault="00C14ABB" w:rsidP="00C74223">
            <w:pPr>
              <w:jc w:val="center"/>
              <w:rPr>
                <w:rStyle w:val="PageNumber"/>
                <w:rFonts w:cs="Arial"/>
                <w:color w:val="000000"/>
                <w:lang w:val="en-US"/>
              </w:rPr>
            </w:pPr>
            <w:r w:rsidRPr="008043F0">
              <w:rPr>
                <w:rStyle w:val="PageNumber"/>
                <w:rFonts w:cs="Arial"/>
                <w:color w:val="000000"/>
                <w:lang w:val="en-US"/>
              </w:rPr>
              <w:t>Cultivated area (</w:t>
            </w:r>
            <w:r>
              <w:rPr>
                <w:rStyle w:val="PageNumber"/>
                <w:rFonts w:cs="Arial"/>
                <w:color w:val="000000"/>
                <w:lang w:val="en-US"/>
              </w:rPr>
              <w:t>ha</w:t>
            </w:r>
            <w:r w:rsidRPr="008043F0">
              <w:rPr>
                <w:rStyle w:val="PageNumber"/>
                <w:rFonts w:cs="Arial"/>
                <w:color w:val="000000"/>
                <w:lang w:val="en-US"/>
              </w:rPr>
              <w:t>)</w:t>
            </w:r>
          </w:p>
        </w:tc>
        <w:tc>
          <w:tcPr>
            <w:tcW w:w="1824" w:type="dxa"/>
            <w:shd w:val="clear" w:color="auto" w:fill="E1E5CD"/>
            <w:vAlign w:val="center"/>
          </w:tcPr>
          <w:p w14:paraId="473D5AD4" w14:textId="77777777" w:rsidR="00C14ABB" w:rsidRPr="008043F0" w:rsidRDefault="00C14ABB" w:rsidP="00C74223">
            <w:pPr>
              <w:jc w:val="center"/>
              <w:rPr>
                <w:rStyle w:val="PageNumber"/>
                <w:rFonts w:cs="Arial"/>
                <w:color w:val="000000"/>
                <w:lang w:val="en-US"/>
              </w:rPr>
            </w:pPr>
            <w:r w:rsidRPr="008043F0">
              <w:rPr>
                <w:rStyle w:val="PageNumber"/>
                <w:rFonts w:cs="Arial"/>
                <w:color w:val="000000"/>
                <w:lang w:val="en-US"/>
              </w:rPr>
              <w:t>Estimated yield per season (kg per acre)</w:t>
            </w:r>
          </w:p>
        </w:tc>
        <w:tc>
          <w:tcPr>
            <w:tcW w:w="1634" w:type="dxa"/>
            <w:shd w:val="clear" w:color="auto" w:fill="E1E5CD"/>
            <w:vAlign w:val="center"/>
          </w:tcPr>
          <w:p w14:paraId="17D24099" w14:textId="77777777" w:rsidR="00C14ABB" w:rsidRPr="008043F0" w:rsidRDefault="00C14ABB" w:rsidP="00C74223">
            <w:pPr>
              <w:jc w:val="center"/>
              <w:rPr>
                <w:rStyle w:val="PageNumber"/>
                <w:rFonts w:cs="Arial"/>
                <w:color w:val="000000"/>
                <w:lang w:val="en-US"/>
              </w:rPr>
            </w:pPr>
            <w:r w:rsidRPr="008043F0">
              <w:rPr>
                <w:rStyle w:val="PageNumber"/>
                <w:rFonts w:cs="Arial"/>
                <w:color w:val="000000"/>
                <w:lang w:val="en-US"/>
              </w:rPr>
              <w:t>Estimated market price (</w:t>
            </w:r>
            <w:r>
              <w:rPr>
                <w:rStyle w:val="PageNumber"/>
                <w:rFonts w:cs="Arial"/>
                <w:color w:val="000000"/>
                <w:lang w:val="en-US"/>
              </w:rPr>
              <w:t>CLP</w:t>
            </w:r>
            <w:r w:rsidRPr="008043F0">
              <w:rPr>
                <w:rStyle w:val="PageNumber"/>
                <w:rFonts w:cs="Arial"/>
                <w:color w:val="000000"/>
                <w:lang w:val="en-US"/>
              </w:rPr>
              <w:t xml:space="preserve"> per kg)</w:t>
            </w:r>
          </w:p>
        </w:tc>
        <w:tc>
          <w:tcPr>
            <w:tcW w:w="1378" w:type="dxa"/>
            <w:shd w:val="clear" w:color="auto" w:fill="E1E5CD"/>
          </w:tcPr>
          <w:p w14:paraId="7804EF4B" w14:textId="77777777" w:rsidR="00C14ABB" w:rsidRPr="008043F0" w:rsidRDefault="00C14ABB" w:rsidP="00C14ABB">
            <w:pPr>
              <w:jc w:val="center"/>
              <w:rPr>
                <w:rStyle w:val="PageNumber"/>
                <w:rFonts w:cs="Arial"/>
                <w:color w:val="000000"/>
                <w:lang w:val="en-US"/>
              </w:rPr>
            </w:pPr>
            <w:r>
              <w:rPr>
                <w:rStyle w:val="PageNumber"/>
                <w:rFonts w:cs="Arial"/>
                <w:color w:val="000000"/>
                <w:lang w:val="en-US"/>
              </w:rPr>
              <w:t>Crop growing time</w:t>
            </w:r>
          </w:p>
        </w:tc>
        <w:tc>
          <w:tcPr>
            <w:tcW w:w="1140" w:type="dxa"/>
            <w:shd w:val="clear" w:color="auto" w:fill="E1E5CD"/>
          </w:tcPr>
          <w:p w14:paraId="705CF58C" w14:textId="77777777" w:rsidR="00C14ABB" w:rsidRDefault="00C14ABB" w:rsidP="00C14ABB">
            <w:pPr>
              <w:rPr>
                <w:rStyle w:val="PageNumber"/>
                <w:rFonts w:cs="Arial"/>
                <w:color w:val="000000"/>
                <w:lang w:val="en-US"/>
              </w:rPr>
            </w:pPr>
            <w:r>
              <w:rPr>
                <w:rStyle w:val="PageNumber"/>
                <w:rFonts w:cs="Arial"/>
                <w:color w:val="000000"/>
                <w:lang w:val="en-US"/>
              </w:rPr>
              <w:t>Spacing</w:t>
            </w:r>
          </w:p>
        </w:tc>
      </w:tr>
      <w:tr w:rsidR="00C14ABB" w:rsidRPr="008043F0" w14:paraId="15F5DF99" w14:textId="77777777" w:rsidTr="00C14ABB">
        <w:trPr>
          <w:trHeight w:val="318"/>
        </w:trPr>
        <w:tc>
          <w:tcPr>
            <w:tcW w:w="1584" w:type="dxa"/>
            <w:shd w:val="clear" w:color="auto" w:fill="E1E5CD"/>
            <w:vAlign w:val="center"/>
          </w:tcPr>
          <w:p w14:paraId="2419DF7F" w14:textId="77777777" w:rsidR="00C14ABB" w:rsidRPr="008043F0" w:rsidRDefault="00C14ABB" w:rsidP="00C74223">
            <w:pPr>
              <w:rPr>
                <w:rStyle w:val="PageNumber"/>
                <w:rFonts w:cs="Arial"/>
                <w:color w:val="000000"/>
                <w:lang w:val="en-US"/>
              </w:rPr>
            </w:pPr>
            <w:r w:rsidRPr="008043F0">
              <w:rPr>
                <w:rStyle w:val="PageNumber"/>
                <w:rFonts w:cs="Arial"/>
                <w:color w:val="000000"/>
                <w:lang w:val="en-US"/>
              </w:rPr>
              <w:t>Tomatoes</w:t>
            </w:r>
          </w:p>
        </w:tc>
        <w:tc>
          <w:tcPr>
            <w:tcW w:w="1371" w:type="dxa"/>
            <w:vAlign w:val="center"/>
          </w:tcPr>
          <w:p w14:paraId="0F9FCCED" w14:textId="77777777" w:rsidR="00C14ABB" w:rsidRPr="00CE4D8B" w:rsidRDefault="00C14ABB" w:rsidP="00C74223">
            <w:pPr>
              <w:jc w:val="center"/>
              <w:rPr>
                <w:rStyle w:val="PageNumber"/>
                <w:rFonts w:cs="Arial"/>
                <w:color w:val="000000"/>
                <w:highlight w:val="yellow"/>
                <w:lang w:val="en-US"/>
              </w:rPr>
            </w:pPr>
            <w:r>
              <w:rPr>
                <w:rStyle w:val="PageNumber"/>
                <w:rFonts w:cs="Arial"/>
                <w:color w:val="000000"/>
                <w:highlight w:val="yellow"/>
                <w:lang w:val="en-US"/>
              </w:rPr>
              <w:t>0,5</w:t>
            </w:r>
          </w:p>
        </w:tc>
        <w:tc>
          <w:tcPr>
            <w:tcW w:w="1824" w:type="dxa"/>
            <w:vAlign w:val="center"/>
          </w:tcPr>
          <w:p w14:paraId="00856603" w14:textId="77777777" w:rsidR="00C14ABB" w:rsidRPr="00CE4D8B" w:rsidRDefault="00C14ABB" w:rsidP="00C74223">
            <w:pPr>
              <w:jc w:val="center"/>
              <w:rPr>
                <w:rStyle w:val="PageNumber"/>
                <w:rFonts w:cs="Arial"/>
                <w:color w:val="000000"/>
                <w:highlight w:val="yellow"/>
                <w:lang w:val="en-US"/>
              </w:rPr>
            </w:pPr>
            <w:r w:rsidRPr="00CE4D8B">
              <w:rPr>
                <w:rStyle w:val="PageNumber"/>
                <w:rFonts w:cs="Arial"/>
                <w:color w:val="000000"/>
                <w:highlight w:val="yellow"/>
                <w:lang w:val="en-US"/>
              </w:rPr>
              <w:t>20,000</w:t>
            </w:r>
          </w:p>
        </w:tc>
        <w:tc>
          <w:tcPr>
            <w:tcW w:w="1634" w:type="dxa"/>
            <w:vAlign w:val="center"/>
          </w:tcPr>
          <w:p w14:paraId="18A72043" w14:textId="77777777" w:rsidR="00C14ABB" w:rsidRPr="00CE4D8B" w:rsidRDefault="00C14ABB" w:rsidP="00C74223">
            <w:pPr>
              <w:jc w:val="center"/>
              <w:rPr>
                <w:rStyle w:val="PageNumber"/>
                <w:rFonts w:cs="Arial"/>
                <w:color w:val="000000"/>
                <w:highlight w:val="yellow"/>
                <w:lang w:val="en-US"/>
              </w:rPr>
            </w:pPr>
            <w:r>
              <w:rPr>
                <w:rStyle w:val="PageNumber"/>
                <w:rFonts w:cs="Arial"/>
                <w:color w:val="000000"/>
                <w:highlight w:val="yellow"/>
                <w:lang w:val="en-US"/>
              </w:rPr>
              <w:t>170</w:t>
            </w:r>
          </w:p>
        </w:tc>
        <w:tc>
          <w:tcPr>
            <w:tcW w:w="1378" w:type="dxa"/>
          </w:tcPr>
          <w:p w14:paraId="5E8D7365" w14:textId="77777777" w:rsidR="00C14ABB" w:rsidRDefault="00C14ABB" w:rsidP="00C74223">
            <w:pPr>
              <w:jc w:val="center"/>
              <w:rPr>
                <w:rStyle w:val="PageNumber"/>
                <w:rFonts w:cs="Arial"/>
                <w:color w:val="000000"/>
                <w:highlight w:val="yellow"/>
                <w:lang w:val="en-US"/>
              </w:rPr>
            </w:pPr>
            <w:r>
              <w:rPr>
                <w:rStyle w:val="PageNumber"/>
                <w:rFonts w:cs="Arial"/>
                <w:color w:val="000000"/>
                <w:highlight w:val="yellow"/>
                <w:lang w:val="en-US"/>
              </w:rPr>
              <w:t>Average</w:t>
            </w:r>
          </w:p>
        </w:tc>
        <w:tc>
          <w:tcPr>
            <w:tcW w:w="1140" w:type="dxa"/>
          </w:tcPr>
          <w:p w14:paraId="7390D2DA" w14:textId="77777777" w:rsidR="00C14ABB" w:rsidRDefault="00C14ABB" w:rsidP="00C74223">
            <w:pPr>
              <w:jc w:val="center"/>
              <w:rPr>
                <w:rStyle w:val="PageNumber"/>
                <w:rFonts w:cs="Arial"/>
                <w:color w:val="000000"/>
                <w:highlight w:val="yellow"/>
                <w:lang w:val="en-US"/>
              </w:rPr>
            </w:pPr>
            <w:r>
              <w:rPr>
                <w:rStyle w:val="PageNumber"/>
                <w:rFonts w:cs="Arial"/>
                <w:color w:val="000000"/>
                <w:highlight w:val="yellow"/>
                <w:lang w:val="en-US"/>
              </w:rPr>
              <w:t>Normal</w:t>
            </w:r>
          </w:p>
        </w:tc>
      </w:tr>
    </w:tbl>
    <w:p w14:paraId="148FA15D" w14:textId="77777777" w:rsidR="00323EF4" w:rsidRDefault="00323EF4" w:rsidP="00974EA1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  <w:sectPr w:rsidR="00323EF4" w:rsidSect="00626489">
          <w:pgSz w:w="11906" w:h="16838" w:code="9"/>
          <w:pgMar w:top="2693" w:right="340" w:bottom="340" w:left="2517" w:header="0" w:footer="0" w:gutter="0"/>
          <w:cols w:space="708"/>
          <w:docGrid w:linePitch="360"/>
        </w:sectPr>
      </w:pPr>
    </w:p>
    <w:p w14:paraId="652E29C6" w14:textId="77777777" w:rsidR="001408B5" w:rsidRDefault="00E4060E" w:rsidP="00E4060E">
      <w:pPr>
        <w:spacing w:after="0"/>
        <w:rPr>
          <w:rStyle w:val="PageNumber"/>
          <w:rFonts w:ascii="Arial" w:hAnsi="Arial" w:cs="Arial"/>
          <w:b/>
          <w:lang w:val="en-US"/>
        </w:rPr>
      </w:pPr>
      <w:r w:rsidRPr="008043F0">
        <w:rPr>
          <w:rFonts w:ascii="Arial" w:eastAsia="Calibri" w:hAnsi="Arial" w:cs="Arial"/>
          <w:b/>
          <w:noProof/>
          <w:sz w:val="3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B87A11" wp14:editId="052F8C69">
                <wp:simplePos x="0" y="0"/>
                <wp:positionH relativeFrom="column">
                  <wp:posOffset>-92075</wp:posOffset>
                </wp:positionH>
                <wp:positionV relativeFrom="paragraph">
                  <wp:posOffset>-1499235</wp:posOffset>
                </wp:positionV>
                <wp:extent cx="5942330" cy="1208405"/>
                <wp:effectExtent l="0" t="0" r="1270" b="0"/>
                <wp:wrapNone/>
                <wp:docPr id="33" name="Tit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1208405"/>
                        </a:xfrm>
                        <a:prstGeom prst="rect">
                          <a:avLst/>
                        </a:prstGeom>
                        <a:solidFill>
                          <a:srgbClr val="E1E5CD"/>
                        </a:solidFill>
                      </wps:spPr>
                      <wps:txbx>
                        <w:txbxContent>
                          <w:p w14:paraId="3A748752" w14:textId="77777777" w:rsidR="001408B5" w:rsidRPr="00E15D97" w:rsidRDefault="001408B5" w:rsidP="00405AAA">
                            <w:pPr>
                              <w:pStyle w:val="Header"/>
                              <w:spacing w:after="0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7A11" id="_x0000_s1041" type="#_x0000_t202" style="position:absolute;margin-left:-7.25pt;margin-top:-118.05pt;width:467.9pt;height:9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" fillcolor="#e1e5cd" stroked="f">
                <v:path arrowok="t"/>
                <v:textbox>
                  <w:txbxContent>
                    <w:p w14:paraId="3A748752" w14:textId="77777777" w:rsidR="001408B5" w:rsidRPr="00E15D97" w:rsidRDefault="001408B5" w:rsidP="00405AAA">
                      <w:pPr>
                        <w:pStyle w:val="Header"/>
                        <w:spacing w:after="0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43F0">
        <w:rPr>
          <w:rFonts w:ascii="Arial" w:eastAsia="Calibri" w:hAnsi="Arial" w:cs="Arial"/>
          <w:b/>
          <w:noProof/>
          <w:sz w:val="36"/>
          <w:lang w:eastAsia="de-DE"/>
        </w:rPr>
        <w:drawing>
          <wp:anchor distT="0" distB="0" distL="114300" distR="114300" simplePos="0" relativeHeight="251691008" behindDoc="0" locked="0" layoutInCell="1" allowOverlap="1" wp14:anchorId="0C2A4E65" wp14:editId="4E0E3FA6">
            <wp:simplePos x="0" y="0"/>
            <wp:positionH relativeFrom="column">
              <wp:posOffset>-1393190</wp:posOffset>
            </wp:positionH>
            <wp:positionV relativeFrom="paragraph">
              <wp:posOffset>-1497803</wp:posOffset>
            </wp:positionV>
            <wp:extent cx="1209040" cy="7635240"/>
            <wp:effectExtent l="0" t="0" r="0" b="3810"/>
            <wp:wrapNone/>
            <wp:docPr id="34" name="Grafik 34" descr="C:\Users\blumen_kil\Desktop\PAEGC-sidebar-r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men_kil\Desktop\PAEGC-sidebar-raster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81D" w:rsidRPr="008043F0">
        <w:rPr>
          <w:rStyle w:val="PageNumber"/>
          <w:rFonts w:ascii="Arial" w:hAnsi="Arial" w:cs="Arial"/>
          <w:b/>
          <w:lang w:val="en-US"/>
        </w:rPr>
        <w:t>Solar components</w:t>
      </w:r>
    </w:p>
    <w:p w14:paraId="37058B97" w14:textId="77777777" w:rsidR="00D957F6" w:rsidRPr="00E4060E" w:rsidRDefault="00D957F6" w:rsidP="00E4060E">
      <w:pPr>
        <w:spacing w:after="0"/>
        <w:rPr>
          <w:rStyle w:val="PageNumber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4239"/>
        <w:gridCol w:w="2121"/>
        <w:gridCol w:w="2640"/>
      </w:tblGrid>
      <w:tr w:rsidR="0011781D" w:rsidRPr="008043F0" w14:paraId="44091805" w14:textId="77777777" w:rsidTr="00C275C9">
        <w:trPr>
          <w:trHeight w:val="302"/>
        </w:trPr>
        <w:tc>
          <w:tcPr>
            <w:tcW w:w="4239" w:type="dxa"/>
            <w:shd w:val="clear" w:color="auto" w:fill="E1E5CD"/>
            <w:vAlign w:val="center"/>
          </w:tcPr>
          <w:p w14:paraId="6AC8E097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Solar Option</w:t>
            </w:r>
          </w:p>
        </w:tc>
        <w:tc>
          <w:tcPr>
            <w:tcW w:w="2121" w:type="dxa"/>
            <w:shd w:val="clear" w:color="auto" w:fill="E1E5CD"/>
            <w:vAlign w:val="center"/>
          </w:tcPr>
          <w:p w14:paraId="375CFEA9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CE4D8B">
              <w:rPr>
                <w:rFonts w:cs="Arial"/>
                <w:b/>
                <w:sz w:val="18"/>
                <w:szCs w:val="18"/>
                <w:highlight w:val="yellow"/>
                <w:lang w:val="en-US"/>
              </w:rPr>
              <w:t xml:space="preserve">Costs in </w:t>
            </w:r>
            <w:r w:rsidR="00523DCD">
              <w:rPr>
                <w:rFonts w:cs="Arial"/>
                <w:b/>
                <w:sz w:val="18"/>
                <w:szCs w:val="18"/>
                <w:lang w:val="en-US"/>
              </w:rPr>
              <w:t>C</w:t>
            </w:r>
            <w:r w:rsidR="00523DCD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640" w:type="dxa"/>
            <w:shd w:val="clear" w:color="auto" w:fill="E1E5CD"/>
            <w:vAlign w:val="center"/>
          </w:tcPr>
          <w:p w14:paraId="05A27257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Life span in years</w:t>
            </w:r>
          </w:p>
        </w:tc>
      </w:tr>
      <w:tr w:rsidR="00523DCD" w:rsidRPr="008043F0" w14:paraId="0B5D90C1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2BEB5C4C" w14:textId="77777777" w:rsidR="00523DCD" w:rsidRPr="008043F0" w:rsidRDefault="00523DCD" w:rsidP="00523D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Solar panels</w:t>
            </w:r>
          </w:p>
        </w:tc>
        <w:tc>
          <w:tcPr>
            <w:tcW w:w="2121" w:type="dxa"/>
            <w:vAlign w:val="center"/>
          </w:tcPr>
          <w:p w14:paraId="7F409956" w14:textId="77777777" w:rsidR="00523DCD" w:rsidRPr="00DE7C36" w:rsidRDefault="00523DCD" w:rsidP="00523DC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2</w:t>
            </w:r>
            <w:r w:rsidRPr="00DE7C36">
              <w:rPr>
                <w:sz w:val="18"/>
                <w:szCs w:val="18"/>
                <w:highlight w:val="yellow"/>
              </w:rPr>
              <w:t>.70</w:t>
            </w:r>
            <w:r w:rsidRPr="00DE7C36">
              <w:rPr>
                <w:rFonts w:cs="Arial"/>
                <w:sz w:val="18"/>
                <w:szCs w:val="18"/>
                <w:highlight w:val="yellow"/>
              </w:rPr>
              <w:t>0.</w:t>
            </w:r>
            <w:r w:rsidRPr="00DE7C36">
              <w:rPr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640" w:type="dxa"/>
            <w:vAlign w:val="center"/>
          </w:tcPr>
          <w:p w14:paraId="6C476E40" w14:textId="77777777" w:rsidR="00523DCD" w:rsidRPr="008043F0" w:rsidRDefault="00523DCD" w:rsidP="00523DCD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</w:tr>
      <w:tr w:rsidR="00523DCD" w:rsidRPr="008043F0" w14:paraId="7B0FCAD6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1F86E733" w14:textId="77777777" w:rsidR="00523DCD" w:rsidRPr="008043F0" w:rsidRDefault="00523DCD" w:rsidP="00523D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Control unit</w:t>
            </w: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15605404" w14:textId="77777777" w:rsidR="00523DCD" w:rsidRPr="00DE7C36" w:rsidRDefault="00523DCD" w:rsidP="00523DC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3</w:t>
            </w:r>
            <w:r w:rsidRPr="00DE7C36">
              <w:rPr>
                <w:sz w:val="18"/>
                <w:szCs w:val="18"/>
                <w:highlight w:val="yellow"/>
              </w:rPr>
              <w:t>3</w:t>
            </w:r>
            <w:r w:rsidRPr="00DE7C36">
              <w:rPr>
                <w:rFonts w:cs="Arial"/>
                <w:sz w:val="18"/>
                <w:szCs w:val="18"/>
                <w:highlight w:val="yellow"/>
              </w:rPr>
              <w:t>5.0</w:t>
            </w:r>
            <w:r w:rsidRPr="00DE7C36">
              <w:rPr>
                <w:sz w:val="18"/>
                <w:szCs w:val="18"/>
                <w:highlight w:val="yellow"/>
              </w:rPr>
              <w:t>0</w:t>
            </w:r>
            <w:r w:rsidRPr="00DE7C36">
              <w:rPr>
                <w:rFonts w:cs="Arial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640" w:type="dxa"/>
            <w:vAlign w:val="center"/>
          </w:tcPr>
          <w:p w14:paraId="2B83D1AE" w14:textId="77777777" w:rsidR="00523DCD" w:rsidRPr="008043F0" w:rsidRDefault="00523DCD" w:rsidP="00523DCD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523DCD" w:rsidRPr="008043F0" w14:paraId="25DC304C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27E570A6" w14:textId="77777777" w:rsidR="00523DCD" w:rsidRPr="008043F0" w:rsidRDefault="00523DCD" w:rsidP="00523D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Motor pump</w:t>
            </w:r>
          </w:p>
        </w:tc>
        <w:tc>
          <w:tcPr>
            <w:tcW w:w="2121" w:type="dxa"/>
            <w:vAlign w:val="center"/>
          </w:tcPr>
          <w:p w14:paraId="281F625A" w14:textId="77777777" w:rsidR="00523DCD" w:rsidRPr="00DE7C36" w:rsidRDefault="00523DCD" w:rsidP="00523DC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1.700.000</w:t>
            </w:r>
          </w:p>
        </w:tc>
        <w:tc>
          <w:tcPr>
            <w:tcW w:w="2640" w:type="dxa"/>
            <w:vAlign w:val="center"/>
          </w:tcPr>
          <w:p w14:paraId="570CEC90" w14:textId="77777777" w:rsidR="00523DCD" w:rsidRPr="008043F0" w:rsidRDefault="00523DCD" w:rsidP="00523DCD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523DCD" w:rsidRPr="008043F0" w14:paraId="3DED65CC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0B35A13D" w14:textId="77777777" w:rsidR="00523DCD" w:rsidRPr="008043F0" w:rsidRDefault="00523DCD" w:rsidP="00523D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Wires / tubes</w:t>
            </w:r>
          </w:p>
        </w:tc>
        <w:tc>
          <w:tcPr>
            <w:tcW w:w="2121" w:type="dxa"/>
            <w:vAlign w:val="center"/>
          </w:tcPr>
          <w:p w14:paraId="23775B88" w14:textId="77777777" w:rsidR="00523DCD" w:rsidRPr="00DE7C36" w:rsidRDefault="00523DCD" w:rsidP="00523DC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135.000</w:t>
            </w:r>
          </w:p>
        </w:tc>
        <w:tc>
          <w:tcPr>
            <w:tcW w:w="2640" w:type="dxa"/>
            <w:vAlign w:val="center"/>
          </w:tcPr>
          <w:p w14:paraId="34FF36FD" w14:textId="77777777" w:rsidR="00523DCD" w:rsidRPr="008043F0" w:rsidRDefault="00523DCD" w:rsidP="00523DCD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523DCD" w:rsidRPr="008043F0" w14:paraId="2F62CA60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57670D70" w14:textId="77777777" w:rsidR="00523DCD" w:rsidRPr="008043F0" w:rsidRDefault="00523DCD" w:rsidP="00523D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Water storage</w:t>
            </w:r>
          </w:p>
        </w:tc>
        <w:tc>
          <w:tcPr>
            <w:tcW w:w="2121" w:type="dxa"/>
            <w:vAlign w:val="center"/>
          </w:tcPr>
          <w:p w14:paraId="277B62B9" w14:textId="77777777" w:rsidR="00523DCD" w:rsidRPr="00DE7C36" w:rsidRDefault="00523DCD" w:rsidP="00523DC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370.000</w:t>
            </w:r>
          </w:p>
        </w:tc>
        <w:tc>
          <w:tcPr>
            <w:tcW w:w="2640" w:type="dxa"/>
            <w:vAlign w:val="center"/>
          </w:tcPr>
          <w:p w14:paraId="43870F4D" w14:textId="77777777" w:rsidR="00523DCD" w:rsidRPr="008043F0" w:rsidRDefault="00523DCD" w:rsidP="00523DCD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</w:tr>
      <w:tr w:rsidR="00523DCD" w:rsidRPr="008043F0" w14:paraId="0A2A9722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7BFA90B3" w14:textId="77777777" w:rsidR="00523DCD" w:rsidRPr="008043F0" w:rsidRDefault="00523DCD" w:rsidP="00523D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Irrigation system</w:t>
            </w:r>
          </w:p>
        </w:tc>
        <w:tc>
          <w:tcPr>
            <w:tcW w:w="2121" w:type="dxa"/>
            <w:vAlign w:val="center"/>
          </w:tcPr>
          <w:p w14:paraId="568E1C56" w14:textId="77777777" w:rsidR="00523DCD" w:rsidRPr="00DE7C36" w:rsidRDefault="00523DCD" w:rsidP="00523DC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535.000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24E1EC15" w14:textId="77777777" w:rsidR="00523DCD" w:rsidRPr="008043F0" w:rsidRDefault="00523DCD" w:rsidP="00523DCD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523DCD" w:rsidRPr="008043F0" w14:paraId="7AEC9DB3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1EF49AFE" w14:textId="77777777" w:rsidR="00523DCD" w:rsidRPr="008043F0" w:rsidRDefault="00523DCD" w:rsidP="00523DCD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Installation cost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AB91F" w14:textId="77777777" w:rsidR="00523DCD" w:rsidRPr="00DE7C36" w:rsidRDefault="00523DCD" w:rsidP="00523DC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170.000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CCB29A" w14:textId="77777777" w:rsidR="00523DCD" w:rsidRPr="008043F0" w:rsidRDefault="00523DCD" w:rsidP="00523DCD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781D" w:rsidRPr="008043F0" w14:paraId="5C16F8D6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626AE179" w14:textId="77777777" w:rsidR="0011781D" w:rsidRPr="008043F0" w:rsidRDefault="0011781D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Maintenance cost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3958CC21" w14:textId="77777777" w:rsidR="0011781D" w:rsidRPr="00CE4D8B" w:rsidRDefault="00E90670" w:rsidP="00255779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cs="Arial"/>
                <w:sz w:val="18"/>
                <w:szCs w:val="18"/>
                <w:highlight w:val="yellow"/>
                <w:lang w:val="en-US"/>
              </w:rPr>
              <w:t>4</w:t>
            </w:r>
            <w:r>
              <w:rPr>
                <w:sz w:val="18"/>
                <w:szCs w:val="18"/>
                <w:highlight w:val="yellow"/>
              </w:rPr>
              <w:t>0.000</w:t>
            </w:r>
            <w:r w:rsidR="0011781D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/ year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9BDA6B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78550BE5" w14:textId="77777777" w:rsidR="002F1642" w:rsidRDefault="002F1642" w:rsidP="002F1642">
      <w:pPr>
        <w:rPr>
          <w:rStyle w:val="PageNumber"/>
          <w:rFonts w:ascii="Arial" w:hAnsi="Arial" w:cs="Arial"/>
          <w:b/>
          <w:lang w:val="en-US"/>
        </w:rPr>
      </w:pPr>
    </w:p>
    <w:p w14:paraId="71B64E71" w14:textId="77777777" w:rsidR="002F1642" w:rsidRPr="008043F0" w:rsidRDefault="000568B8" w:rsidP="002F1642">
      <w:pPr>
        <w:rPr>
          <w:rStyle w:val="PageNumber"/>
          <w:rFonts w:ascii="Arial" w:hAnsi="Arial" w:cs="Arial"/>
          <w:b/>
          <w:lang w:val="en-US"/>
        </w:rPr>
      </w:pPr>
      <w:r>
        <w:rPr>
          <w:rStyle w:val="PageNumber"/>
          <w:rFonts w:ascii="Arial" w:hAnsi="Arial" w:cs="Arial"/>
          <w:b/>
          <w:lang w:val="en-US"/>
        </w:rPr>
        <w:t>Grid c</w:t>
      </w:r>
      <w:r w:rsidR="002F1642" w:rsidRPr="008043F0">
        <w:rPr>
          <w:rStyle w:val="PageNumber"/>
          <w:rFonts w:ascii="Arial" w:hAnsi="Arial" w:cs="Arial"/>
          <w:b/>
          <w:lang w:val="en-US"/>
        </w:rPr>
        <w:t>omponents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4239"/>
        <w:gridCol w:w="2121"/>
        <w:gridCol w:w="2640"/>
      </w:tblGrid>
      <w:tr w:rsidR="002F1642" w:rsidRPr="008043F0" w14:paraId="4CE44E99" w14:textId="77777777" w:rsidTr="000041C9">
        <w:trPr>
          <w:trHeight w:val="449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79EC47CC" w14:textId="77777777" w:rsidR="002F1642" w:rsidRPr="008043F0" w:rsidRDefault="002F1642" w:rsidP="000041C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br w:type="column"/>
            </w: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Grid Option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788B5BF6" w14:textId="77777777" w:rsidR="002F1642" w:rsidRPr="008043F0" w:rsidRDefault="002F1642" w:rsidP="000041C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CE4D8B">
              <w:rPr>
                <w:rFonts w:cs="Arial"/>
                <w:b/>
                <w:sz w:val="18"/>
                <w:szCs w:val="18"/>
                <w:highlight w:val="yellow"/>
                <w:lang w:val="en-US"/>
              </w:rPr>
              <w:t xml:space="preserve">Costs in </w:t>
            </w:r>
            <w:r w:rsidR="00E90670">
              <w:rPr>
                <w:rFonts w:cs="Arial"/>
                <w:b/>
                <w:sz w:val="18"/>
                <w:szCs w:val="18"/>
                <w:lang w:val="en-US"/>
              </w:rPr>
              <w:t>C</w:t>
            </w:r>
            <w:r w:rsidR="00E9067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1553DA24" w14:textId="77777777" w:rsidR="002F1642" w:rsidRPr="008043F0" w:rsidRDefault="002F1642" w:rsidP="000041C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Life span in years</w:t>
            </w:r>
          </w:p>
        </w:tc>
      </w:tr>
      <w:tr w:rsidR="00E90670" w:rsidRPr="008043F0" w14:paraId="0F649C6D" w14:textId="77777777" w:rsidTr="000041C9">
        <w:trPr>
          <w:trHeight w:val="224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5CD"/>
            <w:vAlign w:val="center"/>
          </w:tcPr>
          <w:p w14:paraId="6DA83446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Motor pump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4276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1.000.000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B65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E90670" w:rsidRPr="008043F0" w14:paraId="787AD41F" w14:textId="77777777" w:rsidTr="000041C9">
        <w:trPr>
          <w:trHeight w:val="224"/>
        </w:trPr>
        <w:tc>
          <w:tcPr>
            <w:tcW w:w="4239" w:type="dxa"/>
            <w:tcBorders>
              <w:top w:val="single" w:sz="4" w:space="0" w:color="auto"/>
            </w:tcBorders>
            <w:shd w:val="clear" w:color="auto" w:fill="E1E5CD"/>
            <w:vAlign w:val="center"/>
          </w:tcPr>
          <w:p w14:paraId="21D1C975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Wires / tubes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082A4867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335.000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5928420D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E90670" w:rsidRPr="008043F0" w14:paraId="1A7309F1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1B289C94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Water storage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00BA23A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370.000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95B30FC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</w:tr>
      <w:tr w:rsidR="00E90670" w:rsidRPr="008043F0" w14:paraId="4FDF6373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4A513439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Irrigation system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84D4819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535.000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7D3B54F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E90670" w:rsidRPr="008043F0" w14:paraId="44905CFE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47F7251E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Installation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F57D0C7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100.000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16F15D2E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E213B" w:rsidRPr="00987592" w14:paraId="7C21BA17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714C4759" w14:textId="77777777" w:rsidR="006E213B" w:rsidRPr="008043F0" w:rsidRDefault="006E213B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Maintenance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65A21B0" w14:textId="77777777" w:rsidR="006E213B" w:rsidRPr="00CE4D8B" w:rsidRDefault="00E90670" w:rsidP="006E213B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cs="Arial"/>
                <w:sz w:val="18"/>
                <w:szCs w:val="18"/>
                <w:highlight w:val="yellow"/>
                <w:lang w:val="en-US"/>
              </w:rPr>
              <w:t>3</w:t>
            </w:r>
            <w:r>
              <w:rPr>
                <w:sz w:val="18"/>
                <w:szCs w:val="18"/>
                <w:highlight w:val="yellow"/>
              </w:rPr>
              <w:t>3.</w:t>
            </w:r>
            <w:r w:rsidR="00987592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500</w:t>
            </w:r>
            <w:r w:rsidR="006E213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/ year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1ACB1643" w14:textId="77777777" w:rsidR="006E213B" w:rsidRPr="008043F0" w:rsidRDefault="006E213B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E213B" w:rsidRPr="00987592" w14:paraId="5AE2CBBB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34ECF593" w14:textId="77777777" w:rsidR="006E213B" w:rsidRPr="008043F0" w:rsidRDefault="006E213B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Electricity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195CD91" w14:textId="77777777" w:rsidR="006E213B" w:rsidRPr="00CE4D8B" w:rsidRDefault="00E90670" w:rsidP="006E213B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cs="Arial"/>
                <w:sz w:val="18"/>
                <w:szCs w:val="18"/>
                <w:highlight w:val="yellow"/>
                <w:lang w:val="en-US"/>
              </w:rPr>
              <w:t>160</w:t>
            </w:r>
            <w:r w:rsidR="006E213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/ kWh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6AFBD9E3" w14:textId="77777777" w:rsidR="006E213B" w:rsidRPr="008043F0" w:rsidRDefault="006E213B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E213B" w:rsidRPr="00987592" w14:paraId="5A53E519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49AEAA76" w14:textId="77777777" w:rsidR="006E213B" w:rsidRPr="008043F0" w:rsidRDefault="006E213B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Pump electricity demand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CCE4F6D" w14:textId="77777777" w:rsidR="006E213B" w:rsidRPr="00CE4D8B" w:rsidRDefault="00894199" w:rsidP="000041C9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0.</w:t>
            </w:r>
            <w:r w:rsidR="006E213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75 kW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21C9EB48" w14:textId="77777777" w:rsidR="006E213B" w:rsidRPr="008043F0" w:rsidRDefault="006E213B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E213B" w:rsidRPr="00987592" w14:paraId="1ECFADA8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5F88D5E8" w14:textId="77777777" w:rsidR="006E213B" w:rsidRPr="008043F0" w:rsidRDefault="006E213B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Pump water output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F831FB7" w14:textId="77777777" w:rsidR="006E213B" w:rsidRPr="00CE4D8B" w:rsidRDefault="006E213B" w:rsidP="006E213B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6 m</w:t>
            </w:r>
            <w:r w:rsidRPr="00CE4D8B">
              <w:rPr>
                <w:rFonts w:cs="Arial"/>
                <w:sz w:val="18"/>
                <w:szCs w:val="18"/>
                <w:highlight w:val="yellow"/>
                <w:vertAlign w:val="superscript"/>
                <w:lang w:val="en-US"/>
              </w:rPr>
              <w:t>3</w:t>
            </w:r>
            <w:r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/ hour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046481AE" w14:textId="77777777" w:rsidR="006E213B" w:rsidRPr="008043F0" w:rsidRDefault="006E213B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2045B769" w14:textId="77777777" w:rsidR="002F1642" w:rsidRDefault="002F1642" w:rsidP="001408B5">
      <w:pPr>
        <w:rPr>
          <w:rStyle w:val="PageNumber"/>
          <w:rFonts w:ascii="Arial" w:hAnsi="Arial" w:cs="Arial"/>
          <w:b/>
          <w:lang w:val="en-US"/>
        </w:rPr>
      </w:pPr>
    </w:p>
    <w:p w14:paraId="2D9A0585" w14:textId="77777777" w:rsidR="0011781D" w:rsidRPr="008043F0" w:rsidRDefault="000568B8" w:rsidP="001408B5">
      <w:pPr>
        <w:rPr>
          <w:rStyle w:val="PageNumber"/>
          <w:rFonts w:ascii="Arial" w:hAnsi="Arial" w:cs="Arial"/>
          <w:b/>
          <w:lang w:val="en-US"/>
        </w:rPr>
      </w:pPr>
      <w:r>
        <w:rPr>
          <w:rStyle w:val="PageNumber"/>
          <w:rFonts w:ascii="Arial" w:hAnsi="Arial" w:cs="Arial"/>
          <w:b/>
          <w:lang w:val="en-US"/>
        </w:rPr>
        <w:t>Diesel pump c</w:t>
      </w:r>
      <w:r w:rsidR="0011781D" w:rsidRPr="008043F0">
        <w:rPr>
          <w:rStyle w:val="PageNumber"/>
          <w:rFonts w:ascii="Arial" w:hAnsi="Arial" w:cs="Arial"/>
          <w:b/>
          <w:lang w:val="en-US"/>
        </w:rPr>
        <w:t>omponents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4239"/>
        <w:gridCol w:w="2121"/>
        <w:gridCol w:w="2640"/>
      </w:tblGrid>
      <w:tr w:rsidR="0011781D" w:rsidRPr="008043F0" w14:paraId="1F50D8FA" w14:textId="77777777" w:rsidTr="00C275C9">
        <w:trPr>
          <w:trHeight w:val="449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08D29902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br w:type="column"/>
            </w: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Diesel Option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1244A577" w14:textId="77777777" w:rsidR="0011781D" w:rsidRPr="00CE4D8B" w:rsidRDefault="0011781D" w:rsidP="008B43D1">
            <w:pPr>
              <w:jc w:val="center"/>
              <w:rPr>
                <w:rFonts w:cs="Arial"/>
                <w:b/>
                <w:sz w:val="18"/>
                <w:szCs w:val="18"/>
                <w:highlight w:val="yellow"/>
                <w:lang w:val="en-US"/>
              </w:rPr>
            </w:pPr>
            <w:r w:rsidRPr="00CE4D8B">
              <w:rPr>
                <w:rFonts w:cs="Arial"/>
                <w:b/>
                <w:sz w:val="18"/>
                <w:szCs w:val="18"/>
                <w:highlight w:val="yellow"/>
                <w:lang w:val="en-US"/>
              </w:rPr>
              <w:t>Costs in</w:t>
            </w:r>
            <w:r w:rsidR="008B43D1" w:rsidRPr="00CE4D8B">
              <w:rPr>
                <w:rFonts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  <w:r w:rsidR="00E90670">
              <w:rPr>
                <w:rFonts w:cs="Arial"/>
                <w:b/>
                <w:sz w:val="18"/>
                <w:szCs w:val="18"/>
                <w:highlight w:val="yellow"/>
                <w:lang w:val="en-US"/>
              </w:rPr>
              <w:t>CLP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6E8C817F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Life span in years</w:t>
            </w:r>
          </w:p>
        </w:tc>
      </w:tr>
      <w:tr w:rsidR="00E90670" w:rsidRPr="008043F0" w14:paraId="7CF91BFC" w14:textId="77777777" w:rsidTr="00C275C9">
        <w:trPr>
          <w:trHeight w:val="224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5CD"/>
            <w:vAlign w:val="center"/>
          </w:tcPr>
          <w:p w14:paraId="7BA0C1C3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Diesel Generator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58F6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1.000.000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D0C5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</w:tr>
      <w:tr w:rsidR="00E90670" w:rsidRPr="008043F0" w14:paraId="0D991554" w14:textId="77777777" w:rsidTr="00C275C9">
        <w:trPr>
          <w:trHeight w:val="224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5CD"/>
            <w:vAlign w:val="center"/>
          </w:tcPr>
          <w:p w14:paraId="7BB38DA7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Motor pump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A4B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1.000.000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4500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E90670" w:rsidRPr="008043F0" w14:paraId="63DE2BD9" w14:textId="77777777" w:rsidTr="00C275C9">
        <w:trPr>
          <w:trHeight w:val="224"/>
        </w:trPr>
        <w:tc>
          <w:tcPr>
            <w:tcW w:w="4239" w:type="dxa"/>
            <w:tcBorders>
              <w:top w:val="single" w:sz="4" w:space="0" w:color="auto"/>
            </w:tcBorders>
            <w:shd w:val="clear" w:color="auto" w:fill="E1E5CD"/>
            <w:vAlign w:val="center"/>
          </w:tcPr>
          <w:p w14:paraId="44D3E299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Wires / tubes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0FA8F26F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335.000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5F69408C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E90670" w:rsidRPr="008043F0" w14:paraId="3AFB2EDB" w14:textId="77777777" w:rsidTr="003D10FE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5D4520BC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Water storage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005C4A2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370.000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85549C0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</w:tr>
      <w:tr w:rsidR="00E90670" w:rsidRPr="008043F0" w14:paraId="65893087" w14:textId="77777777" w:rsidTr="001D7E3A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514154CF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Irrigation system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25F6D74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535.000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1F6D654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E90670" w:rsidRPr="008043F0" w14:paraId="781229B0" w14:textId="77777777" w:rsidTr="003D10FE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5B1786FB" w14:textId="77777777" w:rsidR="00E90670" w:rsidRPr="008043F0" w:rsidRDefault="00E90670" w:rsidP="00E90670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Installation cost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22027" w14:textId="77777777" w:rsidR="00E90670" w:rsidRPr="00DE7C36" w:rsidRDefault="00E90670" w:rsidP="00E9067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E7C36">
              <w:rPr>
                <w:rFonts w:cs="Arial"/>
                <w:sz w:val="18"/>
                <w:szCs w:val="18"/>
                <w:highlight w:val="yellow"/>
              </w:rPr>
              <w:t>170.000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B85142" w14:textId="77777777" w:rsidR="00E90670" w:rsidRPr="008043F0" w:rsidRDefault="00E90670" w:rsidP="00E9067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6190B" w:rsidRPr="008043F0" w14:paraId="5BE0058D" w14:textId="77777777" w:rsidTr="00853F55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6BD64789" w14:textId="77777777" w:rsidR="0006190B" w:rsidRPr="008043F0" w:rsidRDefault="0006190B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Maintenance cost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8343B0" w14:textId="77777777" w:rsidR="0006190B" w:rsidRPr="00CE4D8B" w:rsidRDefault="00E90670" w:rsidP="006E213B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cs="Arial"/>
                <w:sz w:val="18"/>
                <w:szCs w:val="18"/>
                <w:highlight w:val="yellow"/>
                <w:lang w:val="en-US"/>
              </w:rPr>
              <w:t>200.000</w:t>
            </w:r>
            <w:r w:rsidR="0006190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</w:t>
            </w:r>
            <w:r w:rsidR="006E213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/ </w:t>
            </w:r>
            <w:r w:rsidR="0006190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year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88696" w14:textId="77777777" w:rsidR="0006190B" w:rsidRPr="008043F0" w:rsidRDefault="0006190B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4D4A95F5" w14:textId="77777777" w:rsidTr="00853F55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3C41E2FE" w14:textId="77777777" w:rsidR="00F519F3" w:rsidRPr="008043F0" w:rsidRDefault="00F519F3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Diesel cost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DEBE9" w14:textId="77777777" w:rsidR="00F519F3" w:rsidRPr="00CE4D8B" w:rsidRDefault="00E90670" w:rsidP="006E213B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cs="Arial"/>
                <w:sz w:val="18"/>
                <w:szCs w:val="18"/>
                <w:highlight w:val="yellow"/>
                <w:lang w:val="en-US"/>
              </w:rPr>
              <w:t>600</w:t>
            </w:r>
            <w:r w:rsidR="00F519F3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</w:t>
            </w:r>
            <w:r w:rsidR="006E213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/</w:t>
            </w:r>
            <w:r w:rsidR="00F519F3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liter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027FB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6A0B8D30" w14:textId="77777777" w:rsidTr="002F1642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4167C6AC" w14:textId="77777777" w:rsidR="00F519F3" w:rsidRPr="008043F0" w:rsidRDefault="00F519F3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Pump diesel demand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3D9930" w14:textId="77777777" w:rsidR="00F519F3" w:rsidRPr="00CE4D8B" w:rsidRDefault="00923079" w:rsidP="006E213B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1</w:t>
            </w:r>
            <w:r w:rsidR="005C71D1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liter</w:t>
            </w:r>
            <w:r w:rsidR="00F519F3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</w:t>
            </w:r>
            <w:r w:rsidR="006E213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/</w:t>
            </w:r>
            <w:r w:rsidR="00F519F3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hour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2AA512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3E5934BF" w14:textId="77777777" w:rsidTr="002F1642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5834489F" w14:textId="77777777" w:rsidR="00F519F3" w:rsidRPr="008043F0" w:rsidRDefault="00F519F3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Pump water output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2E1F6" w14:textId="77777777" w:rsidR="00F519F3" w:rsidRPr="00CE4D8B" w:rsidRDefault="00F519F3" w:rsidP="006E213B">
            <w:pPr>
              <w:jc w:val="center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>6 m</w:t>
            </w:r>
            <w:r w:rsidRPr="00CE4D8B">
              <w:rPr>
                <w:rFonts w:cs="Arial"/>
                <w:sz w:val="18"/>
                <w:szCs w:val="18"/>
                <w:highlight w:val="yellow"/>
                <w:vertAlign w:val="superscript"/>
                <w:lang w:val="en-US"/>
              </w:rPr>
              <w:t>3</w:t>
            </w:r>
            <w:r w:rsidR="006E213B"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/</w:t>
            </w:r>
            <w:r w:rsidRPr="00CE4D8B">
              <w:rPr>
                <w:rFonts w:cs="Arial"/>
                <w:sz w:val="18"/>
                <w:szCs w:val="18"/>
                <w:highlight w:val="yellow"/>
                <w:lang w:val="en-US"/>
              </w:rPr>
              <w:t xml:space="preserve"> hour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39146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41F73DEB" w14:textId="77777777" w:rsidTr="002F1642">
        <w:trPr>
          <w:trHeight w:val="77"/>
        </w:trPr>
        <w:tc>
          <w:tcPr>
            <w:tcW w:w="4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96936" w14:textId="77777777" w:rsidR="00F519F3" w:rsidRPr="008043F0" w:rsidRDefault="00F519F3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6370D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AC013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505252BF" w14:textId="77777777" w:rsidTr="002F1642">
        <w:trPr>
          <w:trHeight w:val="77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F2FDF" w14:textId="77777777" w:rsidR="00F519F3" w:rsidRPr="008043F0" w:rsidRDefault="00F519F3" w:rsidP="002F1642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4D22" w14:textId="77777777" w:rsidR="00F519F3" w:rsidRPr="008043F0" w:rsidRDefault="00F519F3" w:rsidP="0044171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80A5C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013D55BD" w14:textId="77777777" w:rsidR="006B1F05" w:rsidRPr="008043F0" w:rsidRDefault="006B1F05" w:rsidP="006B1F05">
      <w:pPr>
        <w:spacing w:after="0"/>
        <w:rPr>
          <w:rStyle w:val="PageNumber"/>
          <w:rFonts w:ascii="Arial" w:eastAsia="Times New Roman" w:hAnsi="Arial" w:cs="Arial"/>
          <w:b/>
          <w:color w:val="000000"/>
          <w:szCs w:val="20"/>
          <w:lang w:val="en-US" w:eastAsia="de-DE"/>
        </w:rPr>
      </w:pPr>
    </w:p>
    <w:sectPr w:rsidR="006B1F05" w:rsidRPr="008043F0" w:rsidSect="00626489">
      <w:pgSz w:w="11906" w:h="16838" w:code="9"/>
      <w:pgMar w:top="2693" w:right="340" w:bottom="340" w:left="2517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2E60F1" w16cid:durableId="2034DD18"/>
  <w16cid:commentId w16cid:paraId="5A88EF26" w16cid:durableId="2034E911"/>
  <w16cid:commentId w16cid:paraId="346024BD" w16cid:durableId="2034E91D"/>
  <w16cid:commentId w16cid:paraId="0A06B330" w16cid:durableId="2034E9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7FD47" w14:textId="77777777" w:rsidR="0028729D" w:rsidRDefault="0028729D" w:rsidP="00A637D0">
      <w:r>
        <w:separator/>
      </w:r>
    </w:p>
  </w:endnote>
  <w:endnote w:type="continuationSeparator" w:id="0">
    <w:p w14:paraId="0A0E2EEB" w14:textId="77777777" w:rsidR="0028729D" w:rsidRDefault="0028729D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04"/>
      <w:gridCol w:w="4100"/>
      <w:gridCol w:w="2542"/>
    </w:tblGrid>
    <w:tr w:rsidR="00625191" w14:paraId="71E59A69" w14:textId="77777777" w:rsidTr="000F1C7E">
      <w:tc>
        <w:tcPr>
          <w:tcW w:w="1329" w:type="pct"/>
        </w:tcPr>
        <w:p w14:paraId="0EC9EF6B" w14:textId="77777777" w:rsidR="00625191" w:rsidRDefault="00625191" w:rsidP="00625191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2266" w:type="pct"/>
        </w:tcPr>
        <w:p w14:paraId="73F29EB4" w14:textId="77777777" w:rsidR="00625191" w:rsidRDefault="00625191" w:rsidP="00625191">
          <w:pPr>
            <w:pStyle w:val="Footer"/>
            <w:tabs>
              <w:tab w:val="clear" w:pos="4536"/>
              <w:tab w:val="clear" w:pos="9072"/>
            </w:tabs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3DBF607E" w14:textId="77777777" w:rsidR="00625191" w:rsidRDefault="00625191" w:rsidP="00112883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</w:p>
      </w:tc>
    </w:tr>
  </w:tbl>
  <w:p w14:paraId="1061A9C8" w14:textId="77777777" w:rsidR="00625191" w:rsidRPr="00165E31" w:rsidRDefault="00625191" w:rsidP="00165E31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17CF" w14:textId="77777777" w:rsidR="0028729D" w:rsidRDefault="0028729D" w:rsidP="00A637D0">
      <w:r>
        <w:separator/>
      </w:r>
    </w:p>
  </w:footnote>
  <w:footnote w:type="continuationSeparator" w:id="0">
    <w:p w14:paraId="7D45D979" w14:textId="77777777" w:rsidR="0028729D" w:rsidRDefault="0028729D" w:rsidP="00A6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A75A7"/>
    <w:multiLevelType w:val="hybridMultilevel"/>
    <w:tmpl w:val="CC4072CE"/>
    <w:lvl w:ilvl="0" w:tplc="47085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11BEC"/>
    <w:multiLevelType w:val="hybridMultilevel"/>
    <w:tmpl w:val="B1E67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97A83"/>
    <w:multiLevelType w:val="hybridMultilevel"/>
    <w:tmpl w:val="A48C28F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95012C"/>
    <w:multiLevelType w:val="hybridMultilevel"/>
    <w:tmpl w:val="3A70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95A74"/>
    <w:multiLevelType w:val="hybridMultilevel"/>
    <w:tmpl w:val="B898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46DD"/>
    <w:multiLevelType w:val="hybridMultilevel"/>
    <w:tmpl w:val="A696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BE"/>
    <w:rsid w:val="00000943"/>
    <w:rsid w:val="00003D43"/>
    <w:rsid w:val="0002002B"/>
    <w:rsid w:val="00021C79"/>
    <w:rsid w:val="00024A3A"/>
    <w:rsid w:val="00026AB9"/>
    <w:rsid w:val="00026B89"/>
    <w:rsid w:val="00027C21"/>
    <w:rsid w:val="000304BC"/>
    <w:rsid w:val="000568B8"/>
    <w:rsid w:val="000613D0"/>
    <w:rsid w:val="0006190B"/>
    <w:rsid w:val="0006467B"/>
    <w:rsid w:val="00066774"/>
    <w:rsid w:val="00073ED2"/>
    <w:rsid w:val="00083E9E"/>
    <w:rsid w:val="000850FB"/>
    <w:rsid w:val="00094A26"/>
    <w:rsid w:val="000A5668"/>
    <w:rsid w:val="000A5C66"/>
    <w:rsid w:val="000C5539"/>
    <w:rsid w:val="000D1CE8"/>
    <w:rsid w:val="000E4374"/>
    <w:rsid w:val="000E6533"/>
    <w:rsid w:val="000F1C7E"/>
    <w:rsid w:val="00101FDB"/>
    <w:rsid w:val="001025CA"/>
    <w:rsid w:val="0010374A"/>
    <w:rsid w:val="00112883"/>
    <w:rsid w:val="001130BA"/>
    <w:rsid w:val="0011781D"/>
    <w:rsid w:val="001241A9"/>
    <w:rsid w:val="0014071D"/>
    <w:rsid w:val="001408B5"/>
    <w:rsid w:val="0015089F"/>
    <w:rsid w:val="00151598"/>
    <w:rsid w:val="00165E31"/>
    <w:rsid w:val="00190868"/>
    <w:rsid w:val="00191FB8"/>
    <w:rsid w:val="001B4E63"/>
    <w:rsid w:val="001C07C7"/>
    <w:rsid w:val="001C2392"/>
    <w:rsid w:val="001C7C33"/>
    <w:rsid w:val="001D787B"/>
    <w:rsid w:val="001D7E3A"/>
    <w:rsid w:val="001E2578"/>
    <w:rsid w:val="001E53AF"/>
    <w:rsid w:val="001E787A"/>
    <w:rsid w:val="001F1831"/>
    <w:rsid w:val="001F43FA"/>
    <w:rsid w:val="00200CA0"/>
    <w:rsid w:val="00204896"/>
    <w:rsid w:val="00205815"/>
    <w:rsid w:val="00240FD0"/>
    <w:rsid w:val="002532B6"/>
    <w:rsid w:val="00255779"/>
    <w:rsid w:val="002616A5"/>
    <w:rsid w:val="0027431A"/>
    <w:rsid w:val="0028729D"/>
    <w:rsid w:val="002933B8"/>
    <w:rsid w:val="002B50A8"/>
    <w:rsid w:val="002B6DC4"/>
    <w:rsid w:val="002C318A"/>
    <w:rsid w:val="002F1642"/>
    <w:rsid w:val="002F1B58"/>
    <w:rsid w:val="003077BC"/>
    <w:rsid w:val="0031273F"/>
    <w:rsid w:val="003135DD"/>
    <w:rsid w:val="00320E53"/>
    <w:rsid w:val="00323EF4"/>
    <w:rsid w:val="00326EBD"/>
    <w:rsid w:val="003306FA"/>
    <w:rsid w:val="00331271"/>
    <w:rsid w:val="00333EFE"/>
    <w:rsid w:val="0035289D"/>
    <w:rsid w:val="00360A29"/>
    <w:rsid w:val="0036242B"/>
    <w:rsid w:val="003671DC"/>
    <w:rsid w:val="00367454"/>
    <w:rsid w:val="003722EE"/>
    <w:rsid w:val="00384AD5"/>
    <w:rsid w:val="003A2303"/>
    <w:rsid w:val="003B0FAD"/>
    <w:rsid w:val="003B7FC3"/>
    <w:rsid w:val="003C01EF"/>
    <w:rsid w:val="003C7A61"/>
    <w:rsid w:val="003D10FE"/>
    <w:rsid w:val="003D27B4"/>
    <w:rsid w:val="003F10C4"/>
    <w:rsid w:val="003F6EC9"/>
    <w:rsid w:val="00401300"/>
    <w:rsid w:val="00405AAA"/>
    <w:rsid w:val="00421316"/>
    <w:rsid w:val="00421A45"/>
    <w:rsid w:val="004318F1"/>
    <w:rsid w:val="004324F6"/>
    <w:rsid w:val="0044171A"/>
    <w:rsid w:val="004435ED"/>
    <w:rsid w:val="004455D1"/>
    <w:rsid w:val="004548E8"/>
    <w:rsid w:val="0046239C"/>
    <w:rsid w:val="00462FDA"/>
    <w:rsid w:val="00463EC1"/>
    <w:rsid w:val="00466305"/>
    <w:rsid w:val="004666E2"/>
    <w:rsid w:val="00470F34"/>
    <w:rsid w:val="00486566"/>
    <w:rsid w:val="0049307C"/>
    <w:rsid w:val="004A1407"/>
    <w:rsid w:val="004C7AC4"/>
    <w:rsid w:val="004D54AF"/>
    <w:rsid w:val="004E023C"/>
    <w:rsid w:val="004E11DA"/>
    <w:rsid w:val="004F7A38"/>
    <w:rsid w:val="00500FBE"/>
    <w:rsid w:val="005011B9"/>
    <w:rsid w:val="00504464"/>
    <w:rsid w:val="005138B7"/>
    <w:rsid w:val="00514CA8"/>
    <w:rsid w:val="00523DCD"/>
    <w:rsid w:val="00526B51"/>
    <w:rsid w:val="00531947"/>
    <w:rsid w:val="0054772A"/>
    <w:rsid w:val="0057189C"/>
    <w:rsid w:val="00573C08"/>
    <w:rsid w:val="005A2563"/>
    <w:rsid w:val="005A791B"/>
    <w:rsid w:val="005C71D1"/>
    <w:rsid w:val="005D500F"/>
    <w:rsid w:val="005E2969"/>
    <w:rsid w:val="00603A03"/>
    <w:rsid w:val="006068A3"/>
    <w:rsid w:val="00610D40"/>
    <w:rsid w:val="00611FD9"/>
    <w:rsid w:val="00612ADC"/>
    <w:rsid w:val="00613B92"/>
    <w:rsid w:val="00617BA7"/>
    <w:rsid w:val="00625191"/>
    <w:rsid w:val="00626489"/>
    <w:rsid w:val="00645780"/>
    <w:rsid w:val="00685B1F"/>
    <w:rsid w:val="006901E9"/>
    <w:rsid w:val="00694B8C"/>
    <w:rsid w:val="006B1F05"/>
    <w:rsid w:val="006B23AC"/>
    <w:rsid w:val="006D684C"/>
    <w:rsid w:val="006E119E"/>
    <w:rsid w:val="006E213B"/>
    <w:rsid w:val="006E2E2F"/>
    <w:rsid w:val="006E5F80"/>
    <w:rsid w:val="006F643B"/>
    <w:rsid w:val="00712E15"/>
    <w:rsid w:val="00714467"/>
    <w:rsid w:val="00722877"/>
    <w:rsid w:val="007315E2"/>
    <w:rsid w:val="00736914"/>
    <w:rsid w:val="0074636A"/>
    <w:rsid w:val="00746821"/>
    <w:rsid w:val="007506F0"/>
    <w:rsid w:val="00752AC5"/>
    <w:rsid w:val="0075728C"/>
    <w:rsid w:val="00760988"/>
    <w:rsid w:val="007764F5"/>
    <w:rsid w:val="00777377"/>
    <w:rsid w:val="007B14B5"/>
    <w:rsid w:val="007B77D1"/>
    <w:rsid w:val="007C26EE"/>
    <w:rsid w:val="007C69C6"/>
    <w:rsid w:val="007C7037"/>
    <w:rsid w:val="007D45F6"/>
    <w:rsid w:val="007D626A"/>
    <w:rsid w:val="0080065F"/>
    <w:rsid w:val="008043F0"/>
    <w:rsid w:val="00815917"/>
    <w:rsid w:val="00817473"/>
    <w:rsid w:val="00824179"/>
    <w:rsid w:val="00824948"/>
    <w:rsid w:val="0083706E"/>
    <w:rsid w:val="00846A94"/>
    <w:rsid w:val="00847F0B"/>
    <w:rsid w:val="008529F4"/>
    <w:rsid w:val="00853F55"/>
    <w:rsid w:val="00856CFA"/>
    <w:rsid w:val="008764C2"/>
    <w:rsid w:val="00880B21"/>
    <w:rsid w:val="008878E6"/>
    <w:rsid w:val="00894199"/>
    <w:rsid w:val="00894638"/>
    <w:rsid w:val="008A2EAD"/>
    <w:rsid w:val="008A545C"/>
    <w:rsid w:val="008A54CC"/>
    <w:rsid w:val="008B43D1"/>
    <w:rsid w:val="008C00BE"/>
    <w:rsid w:val="00923079"/>
    <w:rsid w:val="009264B2"/>
    <w:rsid w:val="00952A4A"/>
    <w:rsid w:val="0096394F"/>
    <w:rsid w:val="00974EA1"/>
    <w:rsid w:val="00976AB2"/>
    <w:rsid w:val="00987592"/>
    <w:rsid w:val="00990BE7"/>
    <w:rsid w:val="009A13D5"/>
    <w:rsid w:val="009A2F45"/>
    <w:rsid w:val="009B0BA2"/>
    <w:rsid w:val="009C7A2E"/>
    <w:rsid w:val="009D0301"/>
    <w:rsid w:val="009E4E08"/>
    <w:rsid w:val="009E7E71"/>
    <w:rsid w:val="009F34B6"/>
    <w:rsid w:val="009F3C39"/>
    <w:rsid w:val="00A03A5F"/>
    <w:rsid w:val="00A13972"/>
    <w:rsid w:val="00A144C6"/>
    <w:rsid w:val="00A22A59"/>
    <w:rsid w:val="00A22C9A"/>
    <w:rsid w:val="00A53150"/>
    <w:rsid w:val="00A61544"/>
    <w:rsid w:val="00A637D0"/>
    <w:rsid w:val="00A671C7"/>
    <w:rsid w:val="00A72F74"/>
    <w:rsid w:val="00A83360"/>
    <w:rsid w:val="00A85CAF"/>
    <w:rsid w:val="00A93907"/>
    <w:rsid w:val="00A95468"/>
    <w:rsid w:val="00AA0BB3"/>
    <w:rsid w:val="00AB5407"/>
    <w:rsid w:val="00AC0E75"/>
    <w:rsid w:val="00AC7476"/>
    <w:rsid w:val="00AE0403"/>
    <w:rsid w:val="00AE1C04"/>
    <w:rsid w:val="00AE5E31"/>
    <w:rsid w:val="00AE6941"/>
    <w:rsid w:val="00AF112A"/>
    <w:rsid w:val="00AF63F6"/>
    <w:rsid w:val="00B042DD"/>
    <w:rsid w:val="00B106B3"/>
    <w:rsid w:val="00B3314E"/>
    <w:rsid w:val="00B45766"/>
    <w:rsid w:val="00B51113"/>
    <w:rsid w:val="00B546AE"/>
    <w:rsid w:val="00B63F0D"/>
    <w:rsid w:val="00B71110"/>
    <w:rsid w:val="00B83580"/>
    <w:rsid w:val="00B86CC5"/>
    <w:rsid w:val="00B91CA9"/>
    <w:rsid w:val="00B969D6"/>
    <w:rsid w:val="00BA06E5"/>
    <w:rsid w:val="00BC529E"/>
    <w:rsid w:val="00BD0569"/>
    <w:rsid w:val="00BD0E8F"/>
    <w:rsid w:val="00BE09A4"/>
    <w:rsid w:val="00BE71E3"/>
    <w:rsid w:val="00BF2B9E"/>
    <w:rsid w:val="00C03304"/>
    <w:rsid w:val="00C05654"/>
    <w:rsid w:val="00C13B9D"/>
    <w:rsid w:val="00C1422E"/>
    <w:rsid w:val="00C14ABB"/>
    <w:rsid w:val="00C158D3"/>
    <w:rsid w:val="00C177A6"/>
    <w:rsid w:val="00C21A06"/>
    <w:rsid w:val="00C275C9"/>
    <w:rsid w:val="00C33501"/>
    <w:rsid w:val="00C3399F"/>
    <w:rsid w:val="00C4178E"/>
    <w:rsid w:val="00C55256"/>
    <w:rsid w:val="00C74223"/>
    <w:rsid w:val="00C76E1D"/>
    <w:rsid w:val="00C76E1E"/>
    <w:rsid w:val="00C822B9"/>
    <w:rsid w:val="00CB2E7A"/>
    <w:rsid w:val="00CC2304"/>
    <w:rsid w:val="00CC342C"/>
    <w:rsid w:val="00CC35AE"/>
    <w:rsid w:val="00CC41DD"/>
    <w:rsid w:val="00CC4DB7"/>
    <w:rsid w:val="00CC4EF0"/>
    <w:rsid w:val="00CC75BE"/>
    <w:rsid w:val="00CD1062"/>
    <w:rsid w:val="00CE2343"/>
    <w:rsid w:val="00CE369D"/>
    <w:rsid w:val="00CE4D8B"/>
    <w:rsid w:val="00D129BC"/>
    <w:rsid w:val="00D134E8"/>
    <w:rsid w:val="00D163BC"/>
    <w:rsid w:val="00D2054F"/>
    <w:rsid w:val="00D24F37"/>
    <w:rsid w:val="00D27D04"/>
    <w:rsid w:val="00D53331"/>
    <w:rsid w:val="00D5346C"/>
    <w:rsid w:val="00D658B3"/>
    <w:rsid w:val="00D71A5C"/>
    <w:rsid w:val="00D72EB0"/>
    <w:rsid w:val="00D83A57"/>
    <w:rsid w:val="00D903DF"/>
    <w:rsid w:val="00D957F6"/>
    <w:rsid w:val="00DA0674"/>
    <w:rsid w:val="00DA0E59"/>
    <w:rsid w:val="00DD592E"/>
    <w:rsid w:val="00DE0C95"/>
    <w:rsid w:val="00DE1213"/>
    <w:rsid w:val="00DE6AD1"/>
    <w:rsid w:val="00DE6D89"/>
    <w:rsid w:val="00DE7A77"/>
    <w:rsid w:val="00DE7A9C"/>
    <w:rsid w:val="00DF3F01"/>
    <w:rsid w:val="00DF6E8E"/>
    <w:rsid w:val="00E00A39"/>
    <w:rsid w:val="00E02BBF"/>
    <w:rsid w:val="00E05CBE"/>
    <w:rsid w:val="00E1096B"/>
    <w:rsid w:val="00E111A1"/>
    <w:rsid w:val="00E11D80"/>
    <w:rsid w:val="00E37FC9"/>
    <w:rsid w:val="00E4060E"/>
    <w:rsid w:val="00E46413"/>
    <w:rsid w:val="00E534D5"/>
    <w:rsid w:val="00E55B6B"/>
    <w:rsid w:val="00E57BBA"/>
    <w:rsid w:val="00E62B79"/>
    <w:rsid w:val="00E828E1"/>
    <w:rsid w:val="00E90670"/>
    <w:rsid w:val="00E9115F"/>
    <w:rsid w:val="00E9503C"/>
    <w:rsid w:val="00EC4476"/>
    <w:rsid w:val="00EC5CDA"/>
    <w:rsid w:val="00EC6EEF"/>
    <w:rsid w:val="00ED640D"/>
    <w:rsid w:val="00ED67E0"/>
    <w:rsid w:val="00F00C99"/>
    <w:rsid w:val="00F03568"/>
    <w:rsid w:val="00F132A1"/>
    <w:rsid w:val="00F322C8"/>
    <w:rsid w:val="00F37A06"/>
    <w:rsid w:val="00F412A7"/>
    <w:rsid w:val="00F46582"/>
    <w:rsid w:val="00F519F3"/>
    <w:rsid w:val="00F52642"/>
    <w:rsid w:val="00F608DE"/>
    <w:rsid w:val="00F72EF8"/>
    <w:rsid w:val="00FA0578"/>
    <w:rsid w:val="00FC19D8"/>
    <w:rsid w:val="00FD01F9"/>
    <w:rsid w:val="00FD0CDF"/>
    <w:rsid w:val="00FE0407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14B9AB"/>
  <w15:docId w15:val="{EA249D2E-D46B-4A97-88FF-92DBD75E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8F"/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4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A637D0"/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basedOn w:val="Normal"/>
    <w:uiPriority w:val="4"/>
    <w:semiHidden/>
    <w:unhideWhenUsed/>
    <w:rsid w:val="000F1C7E"/>
  </w:style>
  <w:style w:type="table" w:styleId="TableGrid">
    <w:name w:val="Table Grid"/>
    <w:basedOn w:val="TableNormal"/>
    <w:uiPriority w:val="59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05AA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405AAA"/>
    <w:rPr>
      <w:color w:val="808080"/>
    </w:rPr>
  </w:style>
  <w:style w:type="paragraph" w:styleId="ListParagraph">
    <w:name w:val="List Paragraph"/>
    <w:basedOn w:val="Normal"/>
    <w:uiPriority w:val="34"/>
    <w:qFormat/>
    <w:rsid w:val="001E787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1781D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81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3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3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FB4E-BFD2-49CA-ABF1-5885F65B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4564</Characters>
  <Application>Microsoft Office Word</Application>
  <DocSecurity>0</DocSecurity>
  <Lines>351</Lines>
  <Paragraphs>241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Schneider</dc:creator>
  <cp:lastModifiedBy>Schneider, Janna GIZ</cp:lastModifiedBy>
  <cp:revision>6</cp:revision>
  <cp:lastPrinted>2017-07-03T09:14:00Z</cp:lastPrinted>
  <dcterms:created xsi:type="dcterms:W3CDTF">2019-03-14T09:00:00Z</dcterms:created>
  <dcterms:modified xsi:type="dcterms:W3CDTF">2019-04-23T14:55:00Z</dcterms:modified>
</cp:coreProperties>
</file>